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ED10" w14:textId="77777777" w:rsidR="00B31C21" w:rsidRPr="009977DF" w:rsidRDefault="00B31C21" w:rsidP="002C6AF9">
      <w:pPr>
        <w:rPr>
          <w:rFonts w:cs="Arial"/>
        </w:rPr>
        <w:sectPr w:rsidR="00B31C21" w:rsidRPr="009977DF" w:rsidSect="00B31C21">
          <w:footerReference w:type="default" r:id="rId10"/>
          <w:headerReference w:type="first" r:id="rId11"/>
          <w:footerReference w:type="first" r:id="rId12"/>
          <w:pgSz w:w="11900" w:h="16840" w:code="9"/>
          <w:pgMar w:top="2693" w:right="1021" w:bottom="1418" w:left="1021" w:header="709" w:footer="340" w:gutter="0"/>
          <w:cols w:space="708"/>
          <w:titlePg/>
          <w:docGrid w:linePitch="360"/>
        </w:sectPr>
      </w:pPr>
    </w:p>
    <w:p w14:paraId="5BFB5ACE" w14:textId="77777777" w:rsidR="0082639A" w:rsidRPr="009977DF" w:rsidRDefault="0082639A" w:rsidP="0082639A">
      <w:pPr>
        <w:jc w:val="center"/>
        <w:rPr>
          <w:rFonts w:eastAsia="Times New Roman" w:cs="Arial"/>
          <w:b/>
          <w:sz w:val="36"/>
          <w:szCs w:val="36"/>
          <w:u w:val="single"/>
          <w:lang w:eastAsia="en-GB"/>
        </w:rPr>
      </w:pPr>
      <w:r w:rsidRPr="009977DF">
        <w:rPr>
          <w:rFonts w:eastAsia="Times New Roman" w:cs="Arial"/>
          <w:b/>
          <w:sz w:val="36"/>
          <w:szCs w:val="36"/>
          <w:u w:val="single"/>
          <w:lang w:eastAsia="en-GB"/>
        </w:rPr>
        <w:t>Expert Advisory Committees and supporting groups</w:t>
      </w:r>
    </w:p>
    <w:p w14:paraId="54D784E6" w14:textId="77777777" w:rsidR="0082639A" w:rsidRPr="009977DF" w:rsidRDefault="0082639A" w:rsidP="0082639A">
      <w:pPr>
        <w:jc w:val="center"/>
        <w:rPr>
          <w:rFonts w:eastAsia="Times New Roman" w:cs="Arial"/>
          <w:lang w:eastAsia="en-GB"/>
        </w:rPr>
      </w:pPr>
    </w:p>
    <w:p w14:paraId="6B125341" w14:textId="77777777" w:rsidR="0082639A" w:rsidRPr="009977DF" w:rsidRDefault="0082639A" w:rsidP="0082639A">
      <w:pPr>
        <w:jc w:val="center"/>
        <w:rPr>
          <w:rFonts w:eastAsia="Times New Roman" w:cs="Arial"/>
          <w:b/>
          <w:sz w:val="28"/>
          <w:szCs w:val="28"/>
          <w:lang w:eastAsia="en-GB"/>
        </w:rPr>
      </w:pPr>
      <w:r w:rsidRPr="009977DF">
        <w:rPr>
          <w:rFonts w:eastAsia="Times New Roman" w:cs="Arial"/>
          <w:b/>
          <w:sz w:val="28"/>
          <w:szCs w:val="28"/>
          <w:lang w:eastAsia="en-GB"/>
        </w:rPr>
        <w:t>Declaration of Interests and Confidentiality/Media Undertaking of</w:t>
      </w:r>
    </w:p>
    <w:p w14:paraId="3910CD70" w14:textId="77777777" w:rsidR="0082639A" w:rsidRPr="009977DF" w:rsidRDefault="0082639A" w:rsidP="0082639A">
      <w:pPr>
        <w:jc w:val="center"/>
        <w:rPr>
          <w:rFonts w:eastAsia="Times New Roman" w:cs="Arial"/>
          <w:b/>
          <w:sz w:val="28"/>
          <w:szCs w:val="28"/>
          <w:lang w:eastAsia="en-GB"/>
        </w:rPr>
      </w:pPr>
      <w:r w:rsidRPr="009977DF">
        <w:rPr>
          <w:rFonts w:eastAsia="Times New Roman" w:cs="Arial"/>
          <w:b/>
          <w:sz w:val="28"/>
          <w:szCs w:val="28"/>
          <w:lang w:eastAsia="en-GB"/>
        </w:rPr>
        <w:t>Invited Experts, Patient Experts and Observers</w:t>
      </w:r>
    </w:p>
    <w:p w14:paraId="7D1D588E" w14:textId="77777777" w:rsidR="00A6624C" w:rsidRPr="009977DF" w:rsidRDefault="00A6624C" w:rsidP="0082639A">
      <w:pPr>
        <w:rPr>
          <w:rFonts w:eastAsia="Times New Roman" w:cs="Arial"/>
          <w:lang w:eastAsia="en-GB"/>
        </w:rPr>
      </w:pPr>
    </w:p>
    <w:p w14:paraId="4F79ECE9" w14:textId="446C28B2" w:rsidR="00A6624C" w:rsidRPr="009977DF" w:rsidRDefault="0082639A" w:rsidP="00A6624C">
      <w:pPr>
        <w:shd w:val="clear" w:color="auto" w:fill="CCCCCC"/>
        <w:tabs>
          <w:tab w:val="left" w:pos="2820"/>
          <w:tab w:val="center" w:pos="4944"/>
        </w:tabs>
        <w:rPr>
          <w:rFonts w:eastAsia="Times New Roman" w:cs="Arial"/>
          <w:b/>
          <w:sz w:val="26"/>
          <w:szCs w:val="26"/>
          <w:lang w:eastAsia="en-GB"/>
        </w:rPr>
      </w:pPr>
      <w:r w:rsidRPr="009977DF">
        <w:rPr>
          <w:rFonts w:eastAsia="Times New Roman" w:cs="Arial"/>
          <w:b/>
          <w:sz w:val="26"/>
          <w:szCs w:val="26"/>
          <w:lang w:eastAsia="en-GB"/>
        </w:rPr>
        <w:tab/>
      </w:r>
      <w:r w:rsidRPr="009977DF">
        <w:rPr>
          <w:rFonts w:eastAsia="Times New Roman" w:cs="Arial"/>
          <w:b/>
          <w:sz w:val="26"/>
          <w:szCs w:val="26"/>
          <w:lang w:eastAsia="en-GB"/>
        </w:rPr>
        <w:tab/>
        <w:t>INSTRUCTIONS</w:t>
      </w:r>
    </w:p>
    <w:p w14:paraId="16F471C7" w14:textId="77777777" w:rsidR="00A6624C" w:rsidRPr="009977DF" w:rsidRDefault="00A6624C" w:rsidP="0082639A">
      <w:pPr>
        <w:jc w:val="both"/>
        <w:rPr>
          <w:rFonts w:eastAsia="Times New Roman" w:cs="Arial"/>
          <w:snapToGrid w:val="0"/>
        </w:rPr>
      </w:pPr>
    </w:p>
    <w:p w14:paraId="7B16930D" w14:textId="3FA4238B" w:rsidR="0082639A" w:rsidRPr="009977DF" w:rsidRDefault="0082639A" w:rsidP="0082639A">
      <w:pPr>
        <w:jc w:val="both"/>
        <w:rPr>
          <w:rFonts w:eastAsia="Times New Roman" w:cs="Arial"/>
          <w:snapToGrid w:val="0"/>
        </w:rPr>
      </w:pPr>
      <w:r w:rsidRPr="009977DF">
        <w:rPr>
          <w:rFonts w:eastAsia="Times New Roman" w:cs="Arial"/>
          <w:snapToGrid w:val="0"/>
        </w:rPr>
        <w:t>This form consists of three parts:</w:t>
      </w:r>
    </w:p>
    <w:p w14:paraId="2C144360" w14:textId="77777777" w:rsidR="0082639A" w:rsidRPr="009977DF" w:rsidRDefault="0082639A" w:rsidP="0082639A">
      <w:pPr>
        <w:jc w:val="both"/>
        <w:rPr>
          <w:rFonts w:eastAsia="Times New Roman" w:cs="Arial"/>
          <w:snapToGrid w:val="0"/>
        </w:rPr>
      </w:pPr>
    </w:p>
    <w:p w14:paraId="206971D9" w14:textId="77777777" w:rsidR="0082639A" w:rsidRPr="009977DF" w:rsidRDefault="0082639A" w:rsidP="0082639A">
      <w:pPr>
        <w:numPr>
          <w:ilvl w:val="0"/>
          <w:numId w:val="36"/>
        </w:numPr>
        <w:jc w:val="both"/>
        <w:rPr>
          <w:rFonts w:eastAsia="Times New Roman" w:cs="Arial"/>
          <w:b/>
          <w:snapToGrid w:val="0"/>
        </w:rPr>
      </w:pPr>
      <w:r w:rsidRPr="009977DF">
        <w:rPr>
          <w:rFonts w:eastAsia="Times New Roman" w:cs="Arial"/>
          <w:b/>
          <w:snapToGrid w:val="0"/>
        </w:rPr>
        <w:t>Personal Details</w:t>
      </w:r>
    </w:p>
    <w:p w14:paraId="08415F9C" w14:textId="77777777" w:rsidR="0082639A" w:rsidRPr="009977DF" w:rsidRDefault="0082639A" w:rsidP="0082639A">
      <w:pPr>
        <w:numPr>
          <w:ilvl w:val="0"/>
          <w:numId w:val="36"/>
        </w:numPr>
        <w:jc w:val="both"/>
        <w:rPr>
          <w:rFonts w:eastAsia="Times New Roman" w:cs="Arial"/>
          <w:b/>
          <w:snapToGrid w:val="0"/>
        </w:rPr>
      </w:pPr>
      <w:r w:rsidRPr="009977DF">
        <w:rPr>
          <w:rFonts w:eastAsia="Times New Roman" w:cs="Arial"/>
          <w:b/>
          <w:snapToGrid w:val="0"/>
        </w:rPr>
        <w:t>Public Declaration of Interests</w:t>
      </w:r>
    </w:p>
    <w:p w14:paraId="4EFDABFA" w14:textId="77777777" w:rsidR="0082639A" w:rsidRPr="009977DF" w:rsidRDefault="0082639A" w:rsidP="0082639A">
      <w:pPr>
        <w:numPr>
          <w:ilvl w:val="0"/>
          <w:numId w:val="36"/>
        </w:numPr>
        <w:jc w:val="both"/>
        <w:rPr>
          <w:rFonts w:eastAsia="Times New Roman" w:cs="Arial"/>
          <w:b/>
          <w:snapToGrid w:val="0"/>
        </w:rPr>
      </w:pPr>
      <w:r w:rsidRPr="009977DF">
        <w:rPr>
          <w:rFonts w:eastAsia="Times New Roman" w:cs="Arial"/>
          <w:b/>
          <w:snapToGrid w:val="0"/>
        </w:rPr>
        <w:t>Confidentiality/Media Undertaking of Committee Proceedings</w:t>
      </w:r>
    </w:p>
    <w:p w14:paraId="74BB7A85" w14:textId="77777777" w:rsidR="0082639A" w:rsidRPr="009977DF" w:rsidRDefault="0082639A" w:rsidP="0082639A">
      <w:pPr>
        <w:jc w:val="both"/>
        <w:rPr>
          <w:rFonts w:eastAsia="Times New Roman" w:cs="Arial"/>
          <w:snapToGrid w:val="0"/>
        </w:rPr>
      </w:pPr>
    </w:p>
    <w:p w14:paraId="57584550" w14:textId="77777777" w:rsidR="0082639A" w:rsidRPr="009977DF" w:rsidRDefault="0082639A" w:rsidP="0082639A">
      <w:pPr>
        <w:jc w:val="both"/>
        <w:rPr>
          <w:rFonts w:eastAsia="Times New Roman" w:cs="Arial"/>
          <w:snapToGrid w:val="0"/>
        </w:rPr>
      </w:pPr>
      <w:r w:rsidRPr="009977DF">
        <w:rPr>
          <w:rFonts w:eastAsia="Times New Roman" w:cs="Arial"/>
          <w:snapToGrid w:val="0"/>
        </w:rPr>
        <w:t>All parts must be duly completed.</w:t>
      </w:r>
    </w:p>
    <w:p w14:paraId="7067F7C9" w14:textId="77777777" w:rsidR="0082639A" w:rsidRPr="009977DF" w:rsidRDefault="0082639A" w:rsidP="0082639A">
      <w:pPr>
        <w:jc w:val="both"/>
        <w:rPr>
          <w:rFonts w:eastAsia="Times New Roman" w:cs="Arial"/>
          <w:lang w:eastAsia="en-GB"/>
        </w:rPr>
      </w:pPr>
    </w:p>
    <w:p w14:paraId="5F99BF2C" w14:textId="77777777" w:rsidR="0082639A" w:rsidRPr="009977DF" w:rsidRDefault="0082639A" w:rsidP="0082639A">
      <w:pPr>
        <w:jc w:val="both"/>
        <w:rPr>
          <w:rFonts w:eastAsia="Times New Roman" w:cs="Arial"/>
          <w:b/>
          <w:snapToGrid w:val="0"/>
        </w:rPr>
      </w:pPr>
      <w:r w:rsidRPr="009977DF">
        <w:rPr>
          <w:rFonts w:eastAsia="Times New Roman" w:cs="Arial"/>
          <w:b/>
          <w:snapToGrid w:val="0"/>
        </w:rPr>
        <w:t>1. Personal Details</w:t>
      </w:r>
    </w:p>
    <w:p w14:paraId="2847DD38" w14:textId="77777777" w:rsidR="0082639A" w:rsidRPr="009977DF" w:rsidRDefault="0082639A" w:rsidP="0082639A">
      <w:pPr>
        <w:jc w:val="both"/>
        <w:rPr>
          <w:rFonts w:eastAsia="Times New Roman" w:cs="Arial"/>
          <w:snapToGrid w:val="0"/>
        </w:rPr>
      </w:pPr>
      <w:r w:rsidRPr="009977DF">
        <w:rPr>
          <w:rFonts w:eastAsia="Times New Roman" w:cs="Arial"/>
          <w:snapToGrid w:val="0"/>
        </w:rPr>
        <w:t>Enter your full name, telephone number and the e-mail address on which you would like to be contacted regarding this declaration. All personal information provided will be kept confidential and will not be published.</w:t>
      </w:r>
    </w:p>
    <w:p w14:paraId="67FE65D6" w14:textId="77777777" w:rsidR="0082639A" w:rsidRPr="009977DF" w:rsidRDefault="0082639A" w:rsidP="0082639A">
      <w:pPr>
        <w:jc w:val="both"/>
        <w:rPr>
          <w:rFonts w:eastAsia="Times New Roman" w:cs="Arial"/>
          <w:lang w:eastAsia="en-GB"/>
        </w:rPr>
      </w:pPr>
    </w:p>
    <w:p w14:paraId="2595C14C" w14:textId="77777777" w:rsidR="0082639A" w:rsidRPr="009977DF" w:rsidRDefault="0082639A" w:rsidP="0082639A">
      <w:pPr>
        <w:jc w:val="both"/>
        <w:rPr>
          <w:rFonts w:eastAsia="Times New Roman" w:cs="Arial"/>
          <w:b/>
          <w:snapToGrid w:val="0"/>
        </w:rPr>
      </w:pPr>
      <w:r w:rsidRPr="009977DF">
        <w:rPr>
          <w:rFonts w:eastAsia="Times New Roman" w:cs="Arial"/>
          <w:b/>
          <w:snapToGrid w:val="0"/>
        </w:rPr>
        <w:t>2. Public Declaration of Interests</w:t>
      </w:r>
    </w:p>
    <w:p w14:paraId="7D25526D" w14:textId="77777777" w:rsidR="0082639A" w:rsidRPr="009977DF" w:rsidRDefault="0082639A" w:rsidP="0082639A">
      <w:pPr>
        <w:jc w:val="both"/>
        <w:rPr>
          <w:rFonts w:eastAsia="Times New Roman" w:cs="Arial"/>
          <w:snapToGrid w:val="0"/>
        </w:rPr>
      </w:pPr>
      <w:r w:rsidRPr="009977DF">
        <w:rPr>
          <w:rFonts w:eastAsia="Times New Roman" w:cs="Arial"/>
          <w:snapToGrid w:val="0"/>
        </w:rPr>
        <w:t xml:space="preserve">This section asks you to declare any </w:t>
      </w:r>
      <w:r w:rsidRPr="009977DF">
        <w:rPr>
          <w:rFonts w:eastAsia="Arial" w:cs="Arial"/>
          <w:lang w:eastAsia="en-GB"/>
        </w:rPr>
        <w:t xml:space="preserve">personal and non-personal </w:t>
      </w:r>
      <w:r w:rsidRPr="009977DF">
        <w:rPr>
          <w:rFonts w:eastAsia="Times New Roman" w:cs="Arial"/>
          <w:snapToGrid w:val="0"/>
        </w:rPr>
        <w:t>interests</w:t>
      </w:r>
      <w:r w:rsidRPr="009977DF">
        <w:rPr>
          <w:rFonts w:eastAsia="Arial" w:cs="Arial"/>
          <w:lang w:eastAsia="en-GB"/>
        </w:rPr>
        <w:t xml:space="preserve"> </w:t>
      </w:r>
      <w:r w:rsidRPr="009977DF">
        <w:rPr>
          <w:rFonts w:eastAsia="Times New Roman" w:cs="Arial"/>
          <w:snapToGrid w:val="0"/>
        </w:rPr>
        <w:t>that you currently have or have had within the past 12 months</w:t>
      </w:r>
      <w:r w:rsidRPr="009977DF">
        <w:rPr>
          <w:rFonts w:eastAsia="Arial" w:cs="Arial"/>
          <w:lang w:eastAsia="en-GB"/>
        </w:rPr>
        <w:t xml:space="preserve"> which are potentially relevant to the </w:t>
      </w:r>
      <w:r w:rsidRPr="009977DF">
        <w:rPr>
          <w:rFonts w:eastAsia="Times New Roman" w:cs="Arial"/>
          <w:lang w:eastAsia="en-GB"/>
        </w:rPr>
        <w:t>matter(s) on which you have been invited to provide advice or observe</w:t>
      </w:r>
      <w:r w:rsidRPr="009977DF">
        <w:rPr>
          <w:rFonts w:eastAsia="Times New Roman" w:cs="Arial"/>
          <w:snapToGrid w:val="0"/>
        </w:rPr>
        <w:t xml:space="preserve">. </w:t>
      </w:r>
      <w:r w:rsidRPr="009977DF">
        <w:rPr>
          <w:rFonts w:eastAsia="Times New Roman" w:cs="Arial"/>
          <w:b/>
          <w:bCs/>
          <w:snapToGrid w:val="0"/>
        </w:rPr>
        <w:t>See pages 8-9 for examples of what constitute personal and non-personal interests</w:t>
      </w:r>
      <w:r w:rsidRPr="009977DF">
        <w:rPr>
          <w:rFonts w:eastAsia="Times New Roman" w:cs="Arial"/>
          <w:snapToGrid w:val="0"/>
        </w:rPr>
        <w:t>.</w:t>
      </w:r>
    </w:p>
    <w:p w14:paraId="1BD82D4A" w14:textId="77777777" w:rsidR="0082639A" w:rsidRPr="009977DF" w:rsidRDefault="0082639A" w:rsidP="0082639A">
      <w:pPr>
        <w:jc w:val="both"/>
        <w:rPr>
          <w:rFonts w:eastAsia="Times New Roman" w:cs="Arial"/>
          <w:snapToGrid w:val="0"/>
        </w:rPr>
      </w:pPr>
    </w:p>
    <w:tbl>
      <w:tblPr>
        <w:tblW w:w="9918" w:type="dxa"/>
        <w:tblLook w:val="04A0" w:firstRow="1" w:lastRow="0" w:firstColumn="1" w:lastColumn="0" w:noHBand="0" w:noVBand="1"/>
      </w:tblPr>
      <w:tblGrid>
        <w:gridCol w:w="9918"/>
      </w:tblGrid>
      <w:tr w:rsidR="0082639A" w:rsidRPr="009977DF" w14:paraId="15157EB0" w14:textId="77777777" w:rsidTr="001C4705">
        <w:trPr>
          <w:trHeight w:val="1"/>
        </w:trPr>
        <w:tc>
          <w:tcPr>
            <w:tcW w:w="9918" w:type="dxa"/>
            <w:tcBorders>
              <w:top w:val="single" w:sz="4" w:space="0" w:color="93509E" w:themeColor="accent6"/>
              <w:left w:val="single" w:sz="4" w:space="0" w:color="93509E" w:themeColor="accent6"/>
              <w:bottom w:val="single" w:sz="4" w:space="0" w:color="93509E" w:themeColor="accent6"/>
              <w:right w:val="single" w:sz="4" w:space="0" w:color="93509E" w:themeColor="accent6"/>
            </w:tcBorders>
            <w:shd w:val="clear" w:color="auto" w:fill="auto"/>
            <w:tcMar>
              <w:left w:w="108" w:type="dxa"/>
              <w:right w:w="108" w:type="dxa"/>
            </w:tcMar>
          </w:tcPr>
          <w:p w14:paraId="4F4E35F1" w14:textId="77777777" w:rsidR="0082639A" w:rsidRPr="009977DF" w:rsidRDefault="0082639A" w:rsidP="001C4705">
            <w:pPr>
              <w:rPr>
                <w:rFonts w:eastAsia="Arial" w:cs="Arial"/>
                <w:b/>
                <w:bCs/>
                <w:lang w:eastAsia="en-GB"/>
              </w:rPr>
            </w:pPr>
          </w:p>
          <w:p w14:paraId="06783206" w14:textId="77777777" w:rsidR="0082639A" w:rsidRPr="009977DF" w:rsidRDefault="0082639A" w:rsidP="001C4705">
            <w:pPr>
              <w:rPr>
                <w:rFonts w:eastAsia="Arial" w:cs="Arial"/>
                <w:lang w:eastAsia="en-GB"/>
              </w:rPr>
            </w:pPr>
            <w:r w:rsidRPr="009977DF">
              <w:rPr>
                <w:rFonts w:eastAsia="Arial" w:cs="Arial"/>
                <w:b/>
                <w:bCs/>
                <w:lang w:eastAsia="en-GB"/>
              </w:rPr>
              <w:t>Note 1:</w:t>
            </w:r>
            <w:r w:rsidRPr="009977DF">
              <w:rPr>
                <w:rFonts w:eastAsia="Arial" w:cs="Arial"/>
                <w:lang w:eastAsia="en-GB"/>
              </w:rPr>
              <w:t xml:space="preserve"> In some circumstances it may be appropriate to continue to declare the interest for longer than the past 12 months if, for example, the individual had a significant involvement in the development of a medicinal product. These potential conflicts are considered on the basis of individual circumstances and advice should be sought from the Secretariat as soon as possible. Participation in meetings and discussions may be restricted as a result.</w:t>
            </w:r>
          </w:p>
          <w:p w14:paraId="4C23D0FE" w14:textId="77777777" w:rsidR="0082639A" w:rsidRPr="009977DF" w:rsidRDefault="0082639A" w:rsidP="001C4705">
            <w:pPr>
              <w:rPr>
                <w:rFonts w:eastAsia="Arial" w:cs="Arial"/>
                <w:lang w:eastAsia="en-GB"/>
              </w:rPr>
            </w:pPr>
          </w:p>
        </w:tc>
      </w:tr>
    </w:tbl>
    <w:p w14:paraId="74A9D451" w14:textId="77777777" w:rsidR="0082639A" w:rsidRPr="009977DF" w:rsidRDefault="0082639A" w:rsidP="0082639A">
      <w:pPr>
        <w:jc w:val="both"/>
        <w:rPr>
          <w:rFonts w:eastAsia="Times New Roman" w:cs="Arial"/>
          <w:snapToGrid w:val="0"/>
        </w:rPr>
      </w:pPr>
    </w:p>
    <w:p w14:paraId="324311FA" w14:textId="77777777" w:rsidR="0082639A" w:rsidRPr="009977DF" w:rsidRDefault="0082639A" w:rsidP="0082639A">
      <w:pPr>
        <w:jc w:val="both"/>
        <w:rPr>
          <w:rFonts w:eastAsia="Times New Roman" w:cs="Arial"/>
          <w:snapToGrid w:val="0"/>
        </w:rPr>
      </w:pPr>
      <w:r w:rsidRPr="009977DF">
        <w:rPr>
          <w:rFonts w:eastAsia="Times New Roman" w:cs="Arial"/>
          <w:snapToGrid w:val="0"/>
        </w:rPr>
        <w:t xml:space="preserve">Interests declared will be published with your name and affiliation on the </w:t>
      </w:r>
      <w:hyperlink r:id="rId13" w:history="1">
        <w:r w:rsidRPr="009977DF">
          <w:rPr>
            <w:rFonts w:eastAsia="Arial" w:cs="Arial"/>
            <w:u w:val="single"/>
            <w:lang w:eastAsia="en-GB"/>
          </w:rPr>
          <w:t>Gov.uk.</w:t>
        </w:r>
      </w:hyperlink>
      <w:r w:rsidRPr="009977DF">
        <w:rPr>
          <w:rFonts w:eastAsia="Arial" w:cs="Arial"/>
          <w:lang w:eastAsia="en-GB"/>
        </w:rPr>
        <w:t xml:space="preserve"> </w:t>
      </w:r>
      <w:r w:rsidRPr="009977DF">
        <w:rPr>
          <w:rFonts w:eastAsia="Times New Roman" w:cs="Arial"/>
          <w:snapToGrid w:val="0"/>
        </w:rPr>
        <w:t>website and in the website minutes of the meeting. Interests declared by individuals invited to provide advice/observe the British Pharmacopoeia Commission, and its supporting groups, will also be published on Pharmacopoeia.com</w:t>
      </w:r>
    </w:p>
    <w:p w14:paraId="1AB21ED6" w14:textId="77777777" w:rsidR="00BD3FA7" w:rsidRDefault="00BD3FA7" w:rsidP="00BD3FA7">
      <w:pPr>
        <w:rPr>
          <w:rFonts w:eastAsia="Times New Roman" w:cs="Arial"/>
          <w:lang w:eastAsia="en-GB"/>
        </w:rPr>
      </w:pPr>
    </w:p>
    <w:p w14:paraId="1977BCA0" w14:textId="3E55B855" w:rsidR="0082639A" w:rsidRPr="009977DF" w:rsidRDefault="0082639A" w:rsidP="00BD3FA7">
      <w:pPr>
        <w:rPr>
          <w:rFonts w:eastAsia="Times New Roman" w:cs="Arial"/>
          <w:b/>
          <w:snapToGrid w:val="0"/>
        </w:rPr>
      </w:pPr>
      <w:r w:rsidRPr="009977DF">
        <w:rPr>
          <w:rFonts w:eastAsia="Times New Roman" w:cs="Arial"/>
          <w:b/>
          <w:snapToGrid w:val="0"/>
        </w:rPr>
        <w:t>3. Confidentiality &amp; Media Undertaking</w:t>
      </w:r>
    </w:p>
    <w:p w14:paraId="218C12EE" w14:textId="2D47A4B9" w:rsidR="0082639A" w:rsidRPr="009977DF" w:rsidRDefault="0082639A" w:rsidP="0082639A">
      <w:pPr>
        <w:jc w:val="both"/>
        <w:rPr>
          <w:rFonts w:eastAsia="Times New Roman" w:cs="Arial"/>
          <w:snapToGrid w:val="0"/>
        </w:rPr>
      </w:pPr>
      <w:r w:rsidRPr="009977DF">
        <w:rPr>
          <w:rFonts w:eastAsia="Times New Roman" w:cs="Arial"/>
          <w:snapToGrid w:val="0"/>
        </w:rPr>
        <w:t>Read carefully the confidentiality undertaking agreement and confirm the information declared on this form by entering your full name.</w:t>
      </w:r>
    </w:p>
    <w:p w14:paraId="30870F4C" w14:textId="48629207" w:rsidR="006C37F7" w:rsidRPr="009977DF" w:rsidRDefault="006C37F7" w:rsidP="0082639A">
      <w:pPr>
        <w:jc w:val="both"/>
        <w:rPr>
          <w:rFonts w:eastAsia="Times New Roman" w:cs="Arial"/>
          <w:snapToGrid w:val="0"/>
        </w:rPr>
      </w:pPr>
    </w:p>
    <w:p w14:paraId="0888F1F6" w14:textId="08B70E90" w:rsidR="006C37F7" w:rsidRPr="009977DF" w:rsidRDefault="006C37F7" w:rsidP="0082639A">
      <w:pPr>
        <w:jc w:val="both"/>
        <w:rPr>
          <w:rFonts w:eastAsia="Times New Roman" w:cs="Arial"/>
          <w:snapToGrid w:val="0"/>
        </w:rPr>
      </w:pPr>
    </w:p>
    <w:p w14:paraId="71B65385" w14:textId="7AAF11C5" w:rsidR="006C37F7" w:rsidRPr="009977DF" w:rsidRDefault="006C37F7" w:rsidP="0082639A">
      <w:pPr>
        <w:jc w:val="both"/>
        <w:rPr>
          <w:rFonts w:eastAsia="Times New Roman" w:cs="Arial"/>
          <w:snapToGrid w:val="0"/>
        </w:rPr>
      </w:pPr>
    </w:p>
    <w:p w14:paraId="2949A788" w14:textId="09ACD4B7" w:rsidR="006C37F7" w:rsidRPr="009977DF" w:rsidRDefault="006C37F7" w:rsidP="0082639A">
      <w:pPr>
        <w:jc w:val="both"/>
        <w:rPr>
          <w:rFonts w:eastAsia="Times New Roman" w:cs="Arial"/>
          <w:snapToGrid w:val="0"/>
        </w:rPr>
      </w:pPr>
    </w:p>
    <w:p w14:paraId="46692ED2" w14:textId="4C360CEC" w:rsidR="006C37F7" w:rsidRPr="009977DF" w:rsidRDefault="006C37F7" w:rsidP="0082639A">
      <w:pPr>
        <w:jc w:val="both"/>
        <w:rPr>
          <w:rFonts w:eastAsia="Times New Roman" w:cs="Arial"/>
          <w:snapToGrid w:val="0"/>
        </w:rPr>
      </w:pPr>
    </w:p>
    <w:p w14:paraId="509AA362" w14:textId="77777777" w:rsidR="006C37F7" w:rsidRPr="009977DF" w:rsidRDefault="006C37F7" w:rsidP="0082639A">
      <w:pPr>
        <w:jc w:val="both"/>
        <w:rPr>
          <w:rFonts w:eastAsia="Times New Roman" w:cs="Arial"/>
          <w:lang w:eastAsia="en-GB"/>
        </w:rPr>
      </w:pPr>
    </w:p>
    <w:p w14:paraId="05A46626" w14:textId="77777777" w:rsidR="0082639A" w:rsidRPr="009977DF" w:rsidRDefault="0082639A" w:rsidP="0082639A">
      <w:pPr>
        <w:shd w:val="clear" w:color="auto" w:fill="C0C0C0"/>
        <w:jc w:val="center"/>
        <w:rPr>
          <w:rFonts w:eastAsia="Times New Roman" w:cs="Arial"/>
          <w:b/>
          <w:sz w:val="28"/>
          <w:szCs w:val="28"/>
          <w:lang w:eastAsia="en-GB"/>
        </w:rPr>
      </w:pPr>
      <w:r w:rsidRPr="009977DF">
        <w:rPr>
          <w:rFonts w:eastAsia="Times New Roman" w:cs="Arial"/>
          <w:b/>
          <w:sz w:val="28"/>
          <w:szCs w:val="28"/>
          <w:lang w:eastAsia="en-GB"/>
        </w:rPr>
        <w:t>SECTION 1: PERSONAL DETAILS</w:t>
      </w:r>
    </w:p>
    <w:p w14:paraId="0EEF76F5" w14:textId="77777777" w:rsidR="0082639A" w:rsidRPr="009977DF" w:rsidRDefault="0082639A" w:rsidP="0082639A">
      <w:pPr>
        <w:rPr>
          <w:rFonts w:eastAsia="Times New Roman" w:cs="Arial"/>
          <w:b/>
          <w:lang w:eastAsia="en-GB"/>
        </w:rPr>
      </w:pPr>
    </w:p>
    <w:p w14:paraId="13B33C7F" w14:textId="77777777" w:rsidR="0082639A" w:rsidRPr="009977DF" w:rsidRDefault="0082639A" w:rsidP="0082639A">
      <w:pPr>
        <w:rPr>
          <w:rFonts w:eastAsia="Times New Roman" w:cs="Arial"/>
          <w:b/>
          <w:lang w:eastAsia="en-GB"/>
        </w:rPr>
      </w:pPr>
    </w:p>
    <w:p w14:paraId="5E247D0C"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snapToGrid w:val="0"/>
        </w:rPr>
      </w:pPr>
      <w:r w:rsidRPr="009977DF">
        <w:rPr>
          <w:rFonts w:eastAsia="Times New Roman" w:cs="Arial"/>
          <w:b/>
          <w:snapToGrid w:val="0"/>
        </w:rPr>
        <w:t xml:space="preserve">First Name: </w:t>
      </w:r>
    </w:p>
    <w:p w14:paraId="38DE15F1"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880"/>
          <w:tab w:val="left" w:pos="7920"/>
        </w:tabs>
        <w:rPr>
          <w:rFonts w:eastAsia="Times New Roman" w:cs="Arial"/>
          <w:b/>
          <w:lang w:eastAsia="en-GB"/>
        </w:rPr>
      </w:pPr>
      <w:r w:rsidRPr="009977DF">
        <w:rPr>
          <w:rFonts w:eastAsia="Times New Roman" w:cs="Arial"/>
          <w:b/>
          <w:lang w:eastAsia="en-GB"/>
        </w:rPr>
        <w:tab/>
      </w:r>
    </w:p>
    <w:p w14:paraId="3AFC9D8F" w14:textId="77777777" w:rsidR="0082639A" w:rsidRPr="009977DF" w:rsidRDefault="0082639A" w:rsidP="0082639A">
      <w:pPr>
        <w:tabs>
          <w:tab w:val="left" w:pos="2160"/>
          <w:tab w:val="left" w:pos="5760"/>
        </w:tabs>
        <w:rPr>
          <w:rFonts w:eastAsia="Times New Roman" w:cs="Arial"/>
          <w:b/>
          <w:lang w:eastAsia="en-GB"/>
        </w:rPr>
      </w:pPr>
      <w:r w:rsidRPr="009977DF">
        <w:rPr>
          <w:rFonts w:eastAsia="Times New Roman" w:cs="Arial"/>
          <w:b/>
          <w:lang w:eastAsia="en-GB"/>
        </w:rPr>
        <w:tab/>
      </w:r>
    </w:p>
    <w:p w14:paraId="08355D15"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snapToGrid w:val="0"/>
        </w:rPr>
      </w:pPr>
      <w:r w:rsidRPr="009977DF">
        <w:rPr>
          <w:rFonts w:eastAsia="Times New Roman" w:cs="Arial"/>
          <w:b/>
          <w:snapToGrid w:val="0"/>
        </w:rPr>
        <w:t xml:space="preserve">Last Name: </w:t>
      </w:r>
    </w:p>
    <w:p w14:paraId="024091D9"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lang w:eastAsia="en-GB"/>
        </w:rPr>
      </w:pPr>
    </w:p>
    <w:p w14:paraId="0227F38C"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lang w:eastAsia="en-GB"/>
        </w:rPr>
      </w:pPr>
    </w:p>
    <w:p w14:paraId="51B700CD"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snapToGrid w:val="0"/>
        </w:rPr>
      </w:pPr>
      <w:r w:rsidRPr="009977DF">
        <w:rPr>
          <w:rFonts w:eastAsia="Times New Roman" w:cs="Arial"/>
          <w:b/>
          <w:snapToGrid w:val="0"/>
        </w:rPr>
        <w:t xml:space="preserve">Telephone: </w:t>
      </w:r>
    </w:p>
    <w:p w14:paraId="74A6991F"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lang w:eastAsia="en-GB"/>
        </w:rPr>
      </w:pPr>
      <w:r w:rsidRPr="009977DF">
        <w:rPr>
          <w:rFonts w:eastAsia="Times New Roman" w:cs="Arial"/>
          <w:b/>
          <w:lang w:eastAsia="en-GB"/>
        </w:rPr>
        <w:tab/>
      </w:r>
      <w:r w:rsidRPr="009977DF">
        <w:rPr>
          <w:rFonts w:eastAsia="Times New Roman" w:cs="Arial"/>
          <w:b/>
          <w:lang w:eastAsia="en-GB"/>
        </w:rPr>
        <w:tab/>
      </w:r>
      <w:r w:rsidRPr="009977DF">
        <w:rPr>
          <w:rFonts w:eastAsia="Times New Roman" w:cs="Arial"/>
          <w:b/>
          <w:lang w:eastAsia="en-GB"/>
        </w:rPr>
        <w:tab/>
      </w:r>
    </w:p>
    <w:p w14:paraId="364D3EF6" w14:textId="77777777" w:rsidR="0082639A" w:rsidRPr="009977DF" w:rsidRDefault="0082639A" w:rsidP="0082639A">
      <w:pPr>
        <w:tabs>
          <w:tab w:val="left" w:pos="2160"/>
        </w:tabs>
        <w:rPr>
          <w:rFonts w:eastAsia="Times New Roman" w:cs="Arial"/>
          <w:b/>
          <w:lang w:eastAsia="en-GB"/>
        </w:rPr>
      </w:pPr>
    </w:p>
    <w:p w14:paraId="4C753138"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snapToGrid w:val="0"/>
        </w:rPr>
      </w:pPr>
      <w:r w:rsidRPr="009977DF">
        <w:rPr>
          <w:rFonts w:eastAsia="Times New Roman" w:cs="Arial"/>
          <w:b/>
          <w:snapToGrid w:val="0"/>
        </w:rPr>
        <w:t>Contact e-mail address:</w:t>
      </w:r>
    </w:p>
    <w:p w14:paraId="46EE009E"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lang w:eastAsia="en-GB"/>
        </w:rPr>
      </w:pPr>
      <w:r w:rsidRPr="009977DF">
        <w:rPr>
          <w:rFonts w:eastAsia="Times New Roman" w:cs="Arial"/>
          <w:b/>
          <w:lang w:eastAsia="en-GB"/>
        </w:rPr>
        <w:tab/>
      </w:r>
      <w:r w:rsidRPr="009977DF">
        <w:rPr>
          <w:rFonts w:eastAsia="Times New Roman" w:cs="Arial"/>
          <w:b/>
          <w:lang w:eastAsia="en-GB"/>
        </w:rPr>
        <w:tab/>
      </w:r>
    </w:p>
    <w:p w14:paraId="339A8DFB" w14:textId="77777777" w:rsidR="0082639A" w:rsidRPr="009977DF" w:rsidRDefault="0082639A" w:rsidP="0082639A">
      <w:pPr>
        <w:pBdr>
          <w:top w:val="single" w:sz="4" w:space="1" w:color="auto"/>
          <w:left w:val="single" w:sz="4" w:space="4" w:color="auto"/>
          <w:bottom w:val="single" w:sz="4" w:space="1" w:color="auto"/>
          <w:right w:val="single" w:sz="4" w:space="4" w:color="auto"/>
        </w:pBdr>
        <w:tabs>
          <w:tab w:val="left" w:pos="2160"/>
        </w:tabs>
        <w:rPr>
          <w:rFonts w:eastAsia="Times New Roman" w:cs="Arial"/>
          <w:b/>
          <w:sz w:val="16"/>
          <w:szCs w:val="16"/>
          <w:lang w:eastAsia="en-GB"/>
        </w:rPr>
      </w:pPr>
    </w:p>
    <w:p w14:paraId="4B45B531" w14:textId="77777777" w:rsidR="0082639A" w:rsidRDefault="0082639A" w:rsidP="0082639A">
      <w:pPr>
        <w:rPr>
          <w:rFonts w:eastAsia="Times New Roman" w:cs="Arial"/>
          <w:b/>
          <w:lang w:eastAsia="en-GB"/>
        </w:rPr>
      </w:pPr>
    </w:p>
    <w:p w14:paraId="7BF0272D" w14:textId="77777777" w:rsidR="00BD3FA7" w:rsidRPr="009977DF" w:rsidRDefault="00BD3FA7" w:rsidP="0082639A">
      <w:pPr>
        <w:rPr>
          <w:rFonts w:eastAsia="Times New Roman" w:cs="Arial"/>
          <w:b/>
          <w:lang w:eastAsia="en-GB"/>
        </w:rPr>
      </w:pPr>
    </w:p>
    <w:p w14:paraId="4C44FEED" w14:textId="77777777" w:rsidR="0082639A" w:rsidRPr="009977DF" w:rsidRDefault="0082639A" w:rsidP="0082639A">
      <w:pPr>
        <w:rPr>
          <w:rFonts w:eastAsia="Times New Roman" w:cs="Arial"/>
          <w:b/>
          <w:lang w:eastAsia="en-GB"/>
        </w:rPr>
      </w:pPr>
    </w:p>
    <w:p w14:paraId="0091F9B6" w14:textId="77777777" w:rsidR="0082639A" w:rsidRPr="009977DF" w:rsidRDefault="0082639A" w:rsidP="0082639A">
      <w:pPr>
        <w:shd w:val="clear" w:color="auto" w:fill="C0C0C0"/>
        <w:jc w:val="center"/>
        <w:rPr>
          <w:rFonts w:eastAsia="Times New Roman" w:cs="Arial"/>
          <w:b/>
          <w:sz w:val="28"/>
          <w:szCs w:val="28"/>
          <w:lang w:eastAsia="en-GB"/>
        </w:rPr>
      </w:pPr>
      <w:r w:rsidRPr="009977DF">
        <w:rPr>
          <w:rFonts w:eastAsia="Times New Roman" w:cs="Arial"/>
          <w:b/>
          <w:sz w:val="28"/>
          <w:szCs w:val="28"/>
          <w:lang w:eastAsia="en-GB"/>
        </w:rPr>
        <w:t>SECTION 2: PUBLIC DECLARATION OF INTERESTS</w:t>
      </w:r>
    </w:p>
    <w:p w14:paraId="7B257A0E" w14:textId="77777777" w:rsidR="0082639A" w:rsidRPr="009977DF" w:rsidRDefault="0082639A" w:rsidP="0082639A">
      <w:pPr>
        <w:rPr>
          <w:rFonts w:eastAsia="Times New Roman" w:cs="Arial"/>
          <w:b/>
          <w:lang w:eastAsia="en-GB"/>
        </w:rPr>
      </w:pPr>
    </w:p>
    <w:p w14:paraId="67C85B1A" w14:textId="77777777" w:rsidR="0082639A" w:rsidRPr="009977DF" w:rsidRDefault="0082639A" w:rsidP="0082639A">
      <w:pPr>
        <w:rPr>
          <w:rFonts w:eastAsia="Times New Roman" w:cs="Arial"/>
          <w:b/>
          <w:bCs/>
          <w:snapToGrid w:val="0"/>
        </w:rPr>
      </w:pPr>
      <w:r w:rsidRPr="009977DF">
        <w:rPr>
          <w:rFonts w:eastAsia="Times New Roman" w:cs="Arial"/>
          <w:b/>
          <w:snapToGrid w:val="0"/>
        </w:rPr>
        <w:t xml:space="preserve">I hereby declare that, to the best of my knowledge, the only personal or non- personal interests I currently hold (at the time of completion of the form) or have had within the past *twelve months </w:t>
      </w:r>
      <w:r w:rsidRPr="009977DF">
        <w:rPr>
          <w:rFonts w:eastAsia="Arial" w:cs="Arial"/>
          <w:b/>
          <w:bCs/>
          <w:lang w:eastAsia="en-GB"/>
        </w:rPr>
        <w:t xml:space="preserve">which are potentially relevant to the </w:t>
      </w:r>
      <w:r w:rsidRPr="009977DF">
        <w:rPr>
          <w:rFonts w:eastAsia="Times New Roman" w:cs="Arial"/>
          <w:b/>
          <w:bCs/>
          <w:lang w:eastAsia="en-GB"/>
        </w:rPr>
        <w:t>matter(s) on which I have been invited to provide advice/observe</w:t>
      </w:r>
      <w:r w:rsidRPr="009977DF">
        <w:rPr>
          <w:rFonts w:eastAsia="Arial" w:cs="Arial"/>
          <w:b/>
          <w:bCs/>
          <w:lang w:eastAsia="en-GB"/>
        </w:rPr>
        <w:t xml:space="preserve"> </w:t>
      </w:r>
      <w:r w:rsidRPr="009977DF">
        <w:rPr>
          <w:rFonts w:eastAsia="Times New Roman" w:cs="Arial"/>
          <w:b/>
          <w:bCs/>
          <w:snapToGrid w:val="0"/>
        </w:rPr>
        <w:t xml:space="preserve">are those listed below: </w:t>
      </w:r>
    </w:p>
    <w:p w14:paraId="0C5BEF1B" w14:textId="77777777" w:rsidR="0082639A" w:rsidRPr="009977DF" w:rsidRDefault="0082639A" w:rsidP="0082639A">
      <w:pPr>
        <w:rPr>
          <w:rFonts w:eastAsia="Times New Roman" w:cs="Arial"/>
          <w:b/>
          <w:bCs/>
          <w:snapToGrid w:val="0"/>
        </w:rPr>
      </w:pPr>
    </w:p>
    <w:tbl>
      <w:tblPr>
        <w:tblW w:w="9918" w:type="dxa"/>
        <w:tblLook w:val="04A0" w:firstRow="1" w:lastRow="0" w:firstColumn="1" w:lastColumn="0" w:noHBand="0" w:noVBand="1"/>
      </w:tblPr>
      <w:tblGrid>
        <w:gridCol w:w="9918"/>
      </w:tblGrid>
      <w:tr w:rsidR="0082639A" w:rsidRPr="009977DF" w14:paraId="441792EA" w14:textId="77777777" w:rsidTr="0082639A">
        <w:trPr>
          <w:trHeight w:val="1"/>
        </w:trPr>
        <w:tc>
          <w:tcPr>
            <w:tcW w:w="9918" w:type="dxa"/>
            <w:tcBorders>
              <w:top w:val="single" w:sz="4" w:space="0" w:color="93509E" w:themeColor="accent6"/>
              <w:left w:val="single" w:sz="4" w:space="0" w:color="93509E" w:themeColor="accent6"/>
              <w:bottom w:val="single" w:sz="4" w:space="0" w:color="93509E" w:themeColor="accent6"/>
              <w:right w:val="single" w:sz="4" w:space="0" w:color="93509E" w:themeColor="accent6"/>
            </w:tcBorders>
            <w:shd w:val="clear" w:color="auto" w:fill="auto"/>
            <w:tcMar>
              <w:left w:w="108" w:type="dxa"/>
              <w:right w:w="108" w:type="dxa"/>
            </w:tcMar>
          </w:tcPr>
          <w:p w14:paraId="3DF09F8C" w14:textId="77777777" w:rsidR="0082639A" w:rsidRPr="009977DF" w:rsidRDefault="0082639A" w:rsidP="001C4705">
            <w:pPr>
              <w:rPr>
                <w:rFonts w:eastAsia="Arial" w:cs="Arial"/>
                <w:lang w:eastAsia="en-GB"/>
              </w:rPr>
            </w:pPr>
          </w:p>
          <w:p w14:paraId="5325954D" w14:textId="77777777" w:rsidR="0082639A" w:rsidRPr="009977DF" w:rsidRDefault="0082639A" w:rsidP="001C4705">
            <w:pPr>
              <w:rPr>
                <w:rFonts w:eastAsia="Arial" w:cs="Arial"/>
                <w:lang w:eastAsia="en-GB"/>
              </w:rPr>
            </w:pPr>
            <w:r w:rsidRPr="009977DF">
              <w:rPr>
                <w:rFonts w:eastAsia="Arial" w:cs="Arial"/>
                <w:lang w:eastAsia="en-GB"/>
              </w:rPr>
              <w:t>*In some circumstances it may be appropriate to continue to declare the interest for longer than the past 12 months (see</w:t>
            </w:r>
            <w:r w:rsidRPr="009977DF">
              <w:rPr>
                <w:rFonts w:eastAsia="Arial" w:cs="Arial"/>
                <w:b/>
                <w:bCs/>
                <w:lang w:eastAsia="en-GB"/>
              </w:rPr>
              <w:t xml:space="preserve"> Note 1</w:t>
            </w:r>
            <w:r w:rsidRPr="009977DF">
              <w:rPr>
                <w:rFonts w:eastAsia="Arial" w:cs="Arial"/>
                <w:lang w:eastAsia="en-GB"/>
              </w:rPr>
              <w:t>, page 2).</w:t>
            </w:r>
          </w:p>
          <w:p w14:paraId="63DD83D6" w14:textId="77777777" w:rsidR="0082639A" w:rsidRPr="009977DF" w:rsidRDefault="0082639A" w:rsidP="001C4705">
            <w:pPr>
              <w:rPr>
                <w:rFonts w:eastAsia="Arial" w:cs="Arial"/>
                <w:lang w:eastAsia="en-GB"/>
              </w:rPr>
            </w:pPr>
          </w:p>
        </w:tc>
      </w:tr>
    </w:tbl>
    <w:p w14:paraId="576C039B" w14:textId="116C4AF6" w:rsidR="006C37F7" w:rsidRPr="009977DF" w:rsidRDefault="006C37F7" w:rsidP="0082639A">
      <w:pPr>
        <w:keepNext/>
        <w:jc w:val="center"/>
        <w:outlineLvl w:val="0"/>
        <w:rPr>
          <w:rFonts w:eastAsia="Times New Roman" w:cs="Arial"/>
          <w:b/>
          <w:snapToGrid w:val="0"/>
        </w:rPr>
      </w:pPr>
    </w:p>
    <w:p w14:paraId="7FEBBADA" w14:textId="05DED5C4" w:rsidR="0082639A" w:rsidRPr="009977DF" w:rsidRDefault="006C37F7" w:rsidP="006C37F7">
      <w:pPr>
        <w:rPr>
          <w:rFonts w:eastAsia="Times New Roman" w:cs="Arial"/>
          <w:b/>
          <w:snapToGrid w:val="0"/>
        </w:rPr>
      </w:pPr>
      <w:r w:rsidRPr="009977DF">
        <w:rPr>
          <w:rFonts w:eastAsia="Times New Roman" w:cs="Arial"/>
          <w:b/>
          <w:snapToGrid w:val="0"/>
        </w:rPr>
        <w:br w:type="page"/>
      </w:r>
    </w:p>
    <w:p w14:paraId="65D34106" w14:textId="77777777" w:rsidR="0082639A" w:rsidRPr="009977DF" w:rsidRDefault="0082639A" w:rsidP="0082639A">
      <w:pPr>
        <w:keepNext/>
        <w:jc w:val="center"/>
        <w:outlineLvl w:val="0"/>
        <w:rPr>
          <w:rFonts w:eastAsia="Times New Roman" w:cs="Arial"/>
          <w:b/>
          <w:snapToGrid w:val="0"/>
        </w:rPr>
      </w:pPr>
      <w:r w:rsidRPr="009977DF">
        <w:rPr>
          <w:rFonts w:eastAsia="Times New Roman" w:cs="Arial"/>
          <w:b/>
          <w:snapToGrid w:val="0"/>
        </w:rPr>
        <w:lastRenderedPageBreak/>
        <w:t xml:space="preserve">CURRENT </w:t>
      </w:r>
      <w:r w:rsidRPr="009977DF">
        <w:rPr>
          <w:rFonts w:eastAsia="Times New Roman" w:cs="Arial"/>
          <w:b/>
          <w:snapToGrid w:val="0"/>
          <w:u w:val="single"/>
        </w:rPr>
        <w:t>PERSONAL</w:t>
      </w:r>
      <w:r w:rsidRPr="009977DF">
        <w:rPr>
          <w:rFonts w:eastAsia="Times New Roman" w:cs="Arial"/>
          <w:b/>
          <w:snapToGrid w:val="0"/>
        </w:rPr>
        <w:t xml:space="preserve"> INTERESTS</w:t>
      </w:r>
    </w:p>
    <w:p w14:paraId="74727CB6" w14:textId="77777777" w:rsidR="0082639A" w:rsidRPr="009977DF" w:rsidRDefault="0082639A" w:rsidP="0082639A">
      <w:pPr>
        <w:tabs>
          <w:tab w:val="left" w:pos="2410"/>
        </w:tabs>
        <w:jc w:val="center"/>
        <w:rPr>
          <w:rFonts w:eastAsia="Times New Roman" w:cs="Arial"/>
          <w:b/>
          <w:lang w:eastAsia="en-GB"/>
        </w:rPr>
      </w:pPr>
      <w:r w:rsidRPr="009977DF">
        <w:rPr>
          <w:rFonts w:eastAsia="Times New Roman" w:cs="Arial"/>
          <w:b/>
          <w:lang w:eastAsia="en-GB"/>
        </w:rPr>
        <w:t>PLEASE COMPLETE IN UPPER CASE</w:t>
      </w:r>
    </w:p>
    <w:p w14:paraId="672743C8" w14:textId="77777777" w:rsidR="0082639A" w:rsidRPr="009977DF" w:rsidRDefault="0082639A" w:rsidP="0082639A">
      <w:pPr>
        <w:tabs>
          <w:tab w:val="left" w:pos="2410"/>
        </w:tabs>
        <w:jc w:val="center"/>
        <w:rPr>
          <w:rFonts w:eastAsia="Times New Roman" w:cs="Arial"/>
          <w:b/>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8364"/>
        <w:gridCol w:w="1701"/>
      </w:tblGrid>
      <w:tr w:rsidR="009977DF" w:rsidRPr="009977DF" w14:paraId="2C158671" w14:textId="77777777" w:rsidTr="00BD3FA7">
        <w:trPr>
          <w:trHeight w:val="855"/>
        </w:trPr>
        <w:tc>
          <w:tcPr>
            <w:tcW w:w="8364" w:type="dxa"/>
            <w:tcBorders>
              <w:top w:val="double" w:sz="12" w:space="0" w:color="auto"/>
            </w:tcBorders>
            <w:shd w:val="clear" w:color="auto" w:fill="D8E3F2" w:themeFill="accent3" w:themeFillTint="33"/>
          </w:tcPr>
          <w:p w14:paraId="68603E9F" w14:textId="77777777" w:rsidR="0082639A" w:rsidRPr="009977DF" w:rsidRDefault="0082639A" w:rsidP="001C4705">
            <w:pPr>
              <w:tabs>
                <w:tab w:val="left" w:pos="2410"/>
              </w:tabs>
              <w:jc w:val="center"/>
              <w:rPr>
                <w:rFonts w:eastAsia="Times New Roman" w:cs="Arial"/>
                <w:b/>
                <w:lang w:eastAsia="en-GB"/>
              </w:rPr>
            </w:pPr>
          </w:p>
          <w:p w14:paraId="33EDCF4A" w14:textId="77777777" w:rsidR="0082639A" w:rsidRPr="009977DF" w:rsidRDefault="0082639A" w:rsidP="001C4705">
            <w:pPr>
              <w:tabs>
                <w:tab w:val="left" w:pos="2410"/>
              </w:tabs>
              <w:jc w:val="center"/>
              <w:rPr>
                <w:rFonts w:eastAsia="Times New Roman" w:cs="Arial"/>
                <w:lang w:eastAsia="en-GB"/>
              </w:rPr>
            </w:pPr>
            <w:r w:rsidRPr="009977DF">
              <w:rPr>
                <w:rFonts w:eastAsia="Times New Roman" w:cs="Arial"/>
                <w:b/>
                <w:lang w:eastAsia="en-GB"/>
              </w:rPr>
              <w:t xml:space="preserve">Nil Personal Interests: </w:t>
            </w:r>
            <w:r w:rsidRPr="009977DF">
              <w:rPr>
                <w:rFonts w:eastAsia="Times New Roman" w:cs="Arial"/>
                <w:lang w:eastAsia="en-GB"/>
              </w:rPr>
              <w:t>Please confirm you have nil interests by checking the adjacent box</w:t>
            </w:r>
          </w:p>
          <w:p w14:paraId="4F4F5A57" w14:textId="296C1EFE" w:rsidR="0082639A" w:rsidRPr="009977DF" w:rsidRDefault="0082639A" w:rsidP="001C4705">
            <w:pPr>
              <w:tabs>
                <w:tab w:val="left" w:pos="2410"/>
              </w:tabs>
              <w:jc w:val="center"/>
              <w:rPr>
                <w:rFonts w:eastAsia="Times New Roman" w:cs="Arial"/>
                <w:lang w:eastAsia="en-GB"/>
              </w:rPr>
            </w:pPr>
          </w:p>
        </w:tc>
        <w:tc>
          <w:tcPr>
            <w:tcW w:w="1701" w:type="dxa"/>
            <w:tcBorders>
              <w:top w:val="double" w:sz="12" w:space="0" w:color="auto"/>
            </w:tcBorders>
            <w:shd w:val="clear" w:color="auto" w:fill="auto"/>
          </w:tcPr>
          <w:p w14:paraId="324989C2" w14:textId="77777777" w:rsidR="0082639A" w:rsidRPr="009977DF" w:rsidRDefault="0082639A" w:rsidP="001C4705">
            <w:pPr>
              <w:tabs>
                <w:tab w:val="left" w:pos="2410"/>
              </w:tabs>
              <w:rPr>
                <w:rFonts w:eastAsia="Times New Roman" w:cs="Arial"/>
                <w:lang w:eastAsia="en-GB"/>
              </w:rPr>
            </w:pPr>
          </w:p>
          <w:p w14:paraId="4A369C43" w14:textId="77777777" w:rsidR="0082639A" w:rsidRPr="009977DF" w:rsidRDefault="0082639A" w:rsidP="001C4705">
            <w:pPr>
              <w:tabs>
                <w:tab w:val="left" w:pos="2410"/>
              </w:tabs>
              <w:rPr>
                <w:rFonts w:eastAsia="Times New Roman" w:cs="Arial"/>
                <w:b/>
                <w:lang w:eastAsia="en-GB"/>
              </w:rPr>
            </w:pPr>
            <w:r w:rsidRPr="009977DF">
              <w:rPr>
                <w:rFonts w:eastAsia="Times New Roman" w:cs="Arial"/>
                <w:lang w:eastAsia="en-GB"/>
              </w:rPr>
              <w:t xml:space="preserve"> </w:t>
            </w:r>
          </w:p>
        </w:tc>
      </w:tr>
    </w:tbl>
    <w:p w14:paraId="50D35732" w14:textId="77777777" w:rsidR="0082639A" w:rsidRPr="009977DF" w:rsidRDefault="0082639A" w:rsidP="0082639A">
      <w:pPr>
        <w:tabs>
          <w:tab w:val="left" w:pos="1260"/>
        </w:tabs>
        <w:jc w:val="both"/>
        <w:rPr>
          <w:rFonts w:eastAsia="Times New Roman" w:cs="Arial"/>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2275"/>
        <w:gridCol w:w="2160"/>
        <w:gridCol w:w="2520"/>
        <w:gridCol w:w="3110"/>
      </w:tblGrid>
      <w:tr w:rsidR="009977DF" w:rsidRPr="009977DF" w14:paraId="763D633F" w14:textId="77777777" w:rsidTr="00BD3FA7">
        <w:tc>
          <w:tcPr>
            <w:tcW w:w="2275" w:type="dxa"/>
            <w:tcBorders>
              <w:top w:val="double" w:sz="12" w:space="0" w:color="auto"/>
              <w:bottom w:val="single" w:sz="12" w:space="0" w:color="auto"/>
            </w:tcBorders>
            <w:shd w:val="clear" w:color="auto" w:fill="D8E3F2" w:themeFill="accent3" w:themeFillTint="33"/>
          </w:tcPr>
          <w:p w14:paraId="56C4F134"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 xml:space="preserve">Name of Company </w:t>
            </w:r>
          </w:p>
        </w:tc>
        <w:tc>
          <w:tcPr>
            <w:tcW w:w="2160" w:type="dxa"/>
            <w:tcBorders>
              <w:top w:val="double" w:sz="12" w:space="0" w:color="auto"/>
              <w:bottom w:val="single" w:sz="12" w:space="0" w:color="auto"/>
            </w:tcBorders>
            <w:shd w:val="clear" w:color="auto" w:fill="D8E3F2" w:themeFill="accent3" w:themeFillTint="33"/>
          </w:tcPr>
          <w:p w14:paraId="5C664223"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Period interest held or date held (month/year)</w:t>
            </w:r>
          </w:p>
        </w:tc>
        <w:tc>
          <w:tcPr>
            <w:tcW w:w="2520" w:type="dxa"/>
            <w:tcBorders>
              <w:top w:val="double" w:sz="12" w:space="0" w:color="auto"/>
              <w:bottom w:val="single" w:sz="12" w:space="0" w:color="auto"/>
            </w:tcBorders>
            <w:shd w:val="clear" w:color="auto" w:fill="D8E3F2" w:themeFill="accent3" w:themeFillTint="33"/>
          </w:tcPr>
          <w:p w14:paraId="5A042848"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Name of product(s)*</w:t>
            </w:r>
          </w:p>
        </w:tc>
        <w:tc>
          <w:tcPr>
            <w:tcW w:w="3110" w:type="dxa"/>
            <w:tcBorders>
              <w:top w:val="double" w:sz="12" w:space="0" w:color="auto"/>
              <w:bottom w:val="single" w:sz="12" w:space="0" w:color="auto"/>
            </w:tcBorders>
            <w:shd w:val="clear" w:color="auto" w:fill="D8E3F2" w:themeFill="accent3" w:themeFillTint="33"/>
          </w:tcPr>
          <w:p w14:paraId="6C8A3DC0"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Nature of Interest</w:t>
            </w:r>
          </w:p>
          <w:p w14:paraId="0E6FE8A9"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w:t>
            </w:r>
            <w:proofErr w:type="gramStart"/>
            <w:r w:rsidRPr="009977DF">
              <w:rPr>
                <w:rFonts w:eastAsia="Times New Roman" w:cs="Arial"/>
                <w:b/>
                <w:lang w:eastAsia="en-GB"/>
              </w:rPr>
              <w:t>e.g.</w:t>
            </w:r>
            <w:proofErr w:type="gramEnd"/>
            <w:r w:rsidRPr="009977DF">
              <w:rPr>
                <w:rFonts w:eastAsia="Times New Roman" w:cs="Arial"/>
                <w:b/>
                <w:lang w:eastAsia="en-GB"/>
              </w:rPr>
              <w:t xml:space="preserve"> shares, fees, consultancy, salary, grants, etc.)</w:t>
            </w:r>
          </w:p>
        </w:tc>
      </w:tr>
      <w:tr w:rsidR="009977DF" w:rsidRPr="009977DF" w14:paraId="07DB746B" w14:textId="77777777" w:rsidTr="0082639A">
        <w:trPr>
          <w:trHeight w:val="1033"/>
        </w:trPr>
        <w:tc>
          <w:tcPr>
            <w:tcW w:w="2275" w:type="dxa"/>
            <w:tcBorders>
              <w:top w:val="single" w:sz="12" w:space="0" w:color="auto"/>
              <w:bottom w:val="single" w:sz="4" w:space="0" w:color="auto"/>
            </w:tcBorders>
          </w:tcPr>
          <w:p w14:paraId="2C156F82"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single" w:sz="12" w:space="0" w:color="auto"/>
              <w:bottom w:val="single" w:sz="4" w:space="0" w:color="auto"/>
            </w:tcBorders>
          </w:tcPr>
          <w:p w14:paraId="4D639F60"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single" w:sz="12" w:space="0" w:color="auto"/>
              <w:bottom w:val="single" w:sz="4" w:space="0" w:color="auto"/>
            </w:tcBorders>
          </w:tcPr>
          <w:p w14:paraId="01E5F4DB"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single" w:sz="12" w:space="0" w:color="auto"/>
              <w:bottom w:val="single" w:sz="4" w:space="0" w:color="auto"/>
            </w:tcBorders>
          </w:tcPr>
          <w:p w14:paraId="6DEF13E7"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1BDCAC2B" w14:textId="77777777" w:rsidTr="0082639A">
        <w:trPr>
          <w:trHeight w:val="1030"/>
        </w:trPr>
        <w:tc>
          <w:tcPr>
            <w:tcW w:w="2275" w:type="dxa"/>
            <w:tcBorders>
              <w:top w:val="nil"/>
            </w:tcBorders>
          </w:tcPr>
          <w:p w14:paraId="090DDBDB"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nil"/>
            </w:tcBorders>
          </w:tcPr>
          <w:p w14:paraId="73B80FC3"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nil"/>
            </w:tcBorders>
          </w:tcPr>
          <w:p w14:paraId="7741964F"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nil"/>
            </w:tcBorders>
          </w:tcPr>
          <w:p w14:paraId="2A305940"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58EA388F" w14:textId="77777777" w:rsidTr="0082639A">
        <w:trPr>
          <w:trHeight w:val="1030"/>
        </w:trPr>
        <w:tc>
          <w:tcPr>
            <w:tcW w:w="2275" w:type="dxa"/>
            <w:tcBorders>
              <w:top w:val="nil"/>
            </w:tcBorders>
          </w:tcPr>
          <w:p w14:paraId="7BC59EC5"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nil"/>
            </w:tcBorders>
          </w:tcPr>
          <w:p w14:paraId="6768F1C3"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nil"/>
            </w:tcBorders>
          </w:tcPr>
          <w:p w14:paraId="400FABF8"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nil"/>
            </w:tcBorders>
          </w:tcPr>
          <w:p w14:paraId="344512AD"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3889C012" w14:textId="77777777" w:rsidTr="0082639A">
        <w:trPr>
          <w:trHeight w:val="1030"/>
        </w:trPr>
        <w:tc>
          <w:tcPr>
            <w:tcW w:w="2275" w:type="dxa"/>
            <w:tcBorders>
              <w:top w:val="nil"/>
            </w:tcBorders>
          </w:tcPr>
          <w:p w14:paraId="2C88AB41"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nil"/>
            </w:tcBorders>
          </w:tcPr>
          <w:p w14:paraId="121EA645"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nil"/>
            </w:tcBorders>
          </w:tcPr>
          <w:p w14:paraId="3CDD6DBF"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nil"/>
            </w:tcBorders>
          </w:tcPr>
          <w:p w14:paraId="15C81992"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293F7F0C" w14:textId="77777777" w:rsidTr="0082639A">
        <w:trPr>
          <w:trHeight w:val="1030"/>
        </w:trPr>
        <w:tc>
          <w:tcPr>
            <w:tcW w:w="2275" w:type="dxa"/>
            <w:tcBorders>
              <w:top w:val="nil"/>
            </w:tcBorders>
          </w:tcPr>
          <w:p w14:paraId="179A37B3"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nil"/>
            </w:tcBorders>
          </w:tcPr>
          <w:p w14:paraId="12579A9B"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nil"/>
            </w:tcBorders>
          </w:tcPr>
          <w:p w14:paraId="45D2F836"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nil"/>
            </w:tcBorders>
          </w:tcPr>
          <w:p w14:paraId="49890988"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52C1C4D3" w14:textId="77777777" w:rsidTr="0082639A">
        <w:trPr>
          <w:trHeight w:val="1030"/>
        </w:trPr>
        <w:tc>
          <w:tcPr>
            <w:tcW w:w="2275" w:type="dxa"/>
            <w:tcBorders>
              <w:top w:val="nil"/>
            </w:tcBorders>
          </w:tcPr>
          <w:p w14:paraId="03F9C4A2" w14:textId="77777777" w:rsidR="0082639A" w:rsidRPr="009977DF" w:rsidRDefault="0082639A" w:rsidP="001C4705">
            <w:pPr>
              <w:tabs>
                <w:tab w:val="left" w:pos="2410"/>
              </w:tabs>
              <w:spacing w:line="480" w:lineRule="auto"/>
              <w:rPr>
                <w:rFonts w:eastAsia="Times New Roman" w:cs="Arial"/>
                <w:lang w:eastAsia="en-GB"/>
              </w:rPr>
            </w:pPr>
          </w:p>
        </w:tc>
        <w:tc>
          <w:tcPr>
            <w:tcW w:w="2160" w:type="dxa"/>
            <w:tcBorders>
              <w:top w:val="nil"/>
            </w:tcBorders>
          </w:tcPr>
          <w:p w14:paraId="1FF92317" w14:textId="77777777" w:rsidR="0082639A" w:rsidRPr="009977DF" w:rsidRDefault="0082639A" w:rsidP="001C4705">
            <w:pPr>
              <w:tabs>
                <w:tab w:val="left" w:pos="2410"/>
              </w:tabs>
              <w:spacing w:line="480" w:lineRule="auto"/>
              <w:rPr>
                <w:rFonts w:eastAsia="Times New Roman" w:cs="Arial"/>
                <w:lang w:eastAsia="en-GB"/>
              </w:rPr>
            </w:pPr>
          </w:p>
        </w:tc>
        <w:tc>
          <w:tcPr>
            <w:tcW w:w="2520" w:type="dxa"/>
            <w:tcBorders>
              <w:top w:val="nil"/>
            </w:tcBorders>
          </w:tcPr>
          <w:p w14:paraId="33C3F196" w14:textId="77777777" w:rsidR="0082639A" w:rsidRPr="009977DF" w:rsidRDefault="0082639A" w:rsidP="001C4705">
            <w:pPr>
              <w:tabs>
                <w:tab w:val="left" w:pos="2410"/>
              </w:tabs>
              <w:spacing w:line="480" w:lineRule="auto"/>
              <w:rPr>
                <w:rFonts w:eastAsia="Times New Roman" w:cs="Arial"/>
                <w:lang w:eastAsia="en-GB"/>
              </w:rPr>
            </w:pPr>
          </w:p>
        </w:tc>
        <w:tc>
          <w:tcPr>
            <w:tcW w:w="3110" w:type="dxa"/>
            <w:tcBorders>
              <w:top w:val="nil"/>
            </w:tcBorders>
          </w:tcPr>
          <w:p w14:paraId="7F17E539"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336BA41A" w14:textId="77777777" w:rsidTr="0082639A">
        <w:trPr>
          <w:trHeight w:val="1030"/>
        </w:trPr>
        <w:tc>
          <w:tcPr>
            <w:tcW w:w="2275" w:type="dxa"/>
          </w:tcPr>
          <w:p w14:paraId="6EA8BC13" w14:textId="77777777" w:rsidR="0082639A" w:rsidRPr="009977DF" w:rsidRDefault="0082639A" w:rsidP="001C4705">
            <w:pPr>
              <w:tabs>
                <w:tab w:val="left" w:pos="2410"/>
              </w:tabs>
              <w:spacing w:line="480" w:lineRule="auto"/>
              <w:rPr>
                <w:rFonts w:eastAsia="Times New Roman" w:cs="Arial"/>
                <w:lang w:eastAsia="en-GB"/>
              </w:rPr>
            </w:pPr>
          </w:p>
        </w:tc>
        <w:tc>
          <w:tcPr>
            <w:tcW w:w="2160" w:type="dxa"/>
          </w:tcPr>
          <w:p w14:paraId="5A44148B" w14:textId="77777777" w:rsidR="0082639A" w:rsidRPr="009977DF" w:rsidRDefault="0082639A" w:rsidP="001C4705">
            <w:pPr>
              <w:tabs>
                <w:tab w:val="left" w:pos="2410"/>
              </w:tabs>
              <w:spacing w:line="480" w:lineRule="auto"/>
              <w:rPr>
                <w:rFonts w:eastAsia="Times New Roman" w:cs="Arial"/>
                <w:lang w:eastAsia="en-GB"/>
              </w:rPr>
            </w:pPr>
          </w:p>
        </w:tc>
        <w:tc>
          <w:tcPr>
            <w:tcW w:w="2520" w:type="dxa"/>
          </w:tcPr>
          <w:p w14:paraId="00D50B37" w14:textId="77777777" w:rsidR="0082639A" w:rsidRPr="009977DF" w:rsidRDefault="0082639A" w:rsidP="001C4705">
            <w:pPr>
              <w:tabs>
                <w:tab w:val="left" w:pos="2410"/>
              </w:tabs>
              <w:spacing w:line="480" w:lineRule="auto"/>
              <w:rPr>
                <w:rFonts w:eastAsia="Times New Roman" w:cs="Arial"/>
                <w:lang w:eastAsia="en-GB"/>
              </w:rPr>
            </w:pPr>
          </w:p>
        </w:tc>
        <w:tc>
          <w:tcPr>
            <w:tcW w:w="3110" w:type="dxa"/>
          </w:tcPr>
          <w:p w14:paraId="081BF3FB" w14:textId="77777777" w:rsidR="0082639A" w:rsidRPr="009977DF" w:rsidRDefault="0082639A" w:rsidP="001C4705">
            <w:pPr>
              <w:tabs>
                <w:tab w:val="left" w:pos="2410"/>
              </w:tabs>
              <w:spacing w:line="480" w:lineRule="auto"/>
              <w:rPr>
                <w:rFonts w:eastAsia="Times New Roman" w:cs="Arial"/>
                <w:lang w:eastAsia="en-GB"/>
              </w:rPr>
            </w:pPr>
          </w:p>
        </w:tc>
      </w:tr>
    </w:tbl>
    <w:p w14:paraId="4383361A" w14:textId="77777777" w:rsidR="0082639A" w:rsidRPr="009977DF" w:rsidRDefault="0082639A" w:rsidP="0082639A">
      <w:pPr>
        <w:tabs>
          <w:tab w:val="left" w:pos="2410"/>
        </w:tabs>
        <w:ind w:left="360"/>
        <w:jc w:val="center"/>
        <w:rPr>
          <w:rFonts w:eastAsia="Times New Roman" w:cs="Arial"/>
          <w:i/>
          <w:lang w:eastAsia="en-GB"/>
        </w:rPr>
      </w:pPr>
      <w:r w:rsidRPr="009977DF">
        <w:rPr>
          <w:rFonts w:eastAsia="Times New Roman" w:cs="Arial"/>
          <w:b/>
          <w:lang w:eastAsia="en-GB"/>
        </w:rPr>
        <w:t>*</w:t>
      </w:r>
      <w:r w:rsidRPr="009977DF">
        <w:rPr>
          <w:rFonts w:eastAsia="Times New Roman" w:cs="Arial"/>
          <w:i/>
          <w:lang w:eastAsia="en-GB"/>
        </w:rPr>
        <w:t>Please state if your interest is limited to a particular product or group of products.</w:t>
      </w:r>
    </w:p>
    <w:p w14:paraId="1BBF4B91" w14:textId="77777777" w:rsidR="0082639A" w:rsidRPr="009977DF" w:rsidRDefault="0082639A" w:rsidP="0082639A">
      <w:pPr>
        <w:tabs>
          <w:tab w:val="left" w:pos="2410"/>
        </w:tabs>
        <w:rPr>
          <w:rFonts w:eastAsia="Times New Roman" w:cs="Arial"/>
          <w:b/>
          <w:lang w:eastAsia="en-GB"/>
        </w:rPr>
      </w:pPr>
      <w:r w:rsidRPr="009977DF">
        <w:rPr>
          <w:rFonts w:eastAsia="Times New Roman" w:cs="Arial"/>
          <w:b/>
          <w:sz w:val="28"/>
          <w:lang w:eastAsia="en-GB"/>
        </w:rPr>
        <w:t xml:space="preserve">                   </w:t>
      </w:r>
    </w:p>
    <w:p w14:paraId="6692E381" w14:textId="77777777" w:rsidR="00D65521" w:rsidRPr="009977DF" w:rsidRDefault="00D65521">
      <w:pPr>
        <w:rPr>
          <w:rFonts w:eastAsia="Arial" w:cs="Arial"/>
          <w:b/>
          <w:lang w:eastAsia="en-GB"/>
        </w:rPr>
      </w:pPr>
      <w:bookmarkStart w:id="0" w:name="_Hlk117171077"/>
      <w:r w:rsidRPr="009977DF">
        <w:rPr>
          <w:rFonts w:eastAsia="Arial" w:cs="Arial"/>
          <w:b/>
          <w:lang w:eastAsia="en-GB"/>
        </w:rPr>
        <w:br w:type="page"/>
      </w:r>
    </w:p>
    <w:p w14:paraId="14C2B9D1" w14:textId="4DBCFF17" w:rsidR="0082639A" w:rsidRPr="009977DF" w:rsidRDefault="0082639A" w:rsidP="0082639A">
      <w:pPr>
        <w:tabs>
          <w:tab w:val="left" w:pos="2410"/>
        </w:tabs>
        <w:jc w:val="center"/>
        <w:rPr>
          <w:rFonts w:eastAsia="Arial" w:cs="Arial"/>
          <w:b/>
          <w:lang w:eastAsia="en-GB"/>
        </w:rPr>
      </w:pPr>
      <w:r w:rsidRPr="009977DF">
        <w:rPr>
          <w:rFonts w:eastAsia="Arial" w:cs="Arial"/>
          <w:b/>
          <w:lang w:eastAsia="en-GB"/>
        </w:rPr>
        <w:lastRenderedPageBreak/>
        <w:t xml:space="preserve">CONFERENCES, SCIENTIFIC MEETINGS AND SIMILAR EVENTS </w:t>
      </w:r>
    </w:p>
    <w:p w14:paraId="0D5F4CFD" w14:textId="77777777" w:rsidR="0082639A" w:rsidRPr="009977DF" w:rsidRDefault="0082639A" w:rsidP="0082639A">
      <w:pPr>
        <w:tabs>
          <w:tab w:val="left" w:pos="2410"/>
        </w:tabs>
        <w:jc w:val="center"/>
        <w:rPr>
          <w:rFonts w:eastAsia="Arial" w:cs="Arial"/>
          <w:b/>
          <w:lang w:eastAsia="en-GB"/>
        </w:rPr>
      </w:pPr>
      <w:r w:rsidRPr="009977DF">
        <w:rPr>
          <w:rFonts w:eastAsia="Arial" w:cs="Arial"/>
          <w:b/>
          <w:lang w:eastAsia="en-GB"/>
        </w:rPr>
        <w:t>PLEASE COMPLETE IN UPPER CASE</w:t>
      </w:r>
    </w:p>
    <w:p w14:paraId="1C193305" w14:textId="77777777" w:rsidR="0082639A" w:rsidRPr="009977DF" w:rsidRDefault="0082639A" w:rsidP="0082639A">
      <w:pPr>
        <w:rPr>
          <w:rFonts w:cs="Arial"/>
          <w:lang w:eastAsia="en-GB"/>
        </w:rPr>
      </w:pPr>
    </w:p>
    <w:p w14:paraId="0DC707A2" w14:textId="77777777" w:rsidR="0082639A" w:rsidRPr="009977DF" w:rsidRDefault="0082639A" w:rsidP="0082639A">
      <w:pPr>
        <w:rPr>
          <w:rFonts w:cs="Arial"/>
          <w:lang w:eastAsia="en-GB"/>
        </w:rPr>
      </w:pPr>
      <w:bookmarkStart w:id="1" w:name="_Hlk122510427"/>
      <w:r w:rsidRPr="009977DF">
        <w:rPr>
          <w:rFonts w:cs="Arial"/>
          <w:lang w:eastAsia="en-GB"/>
        </w:rPr>
        <w:t xml:space="preserve">Expenses/Hospitality/Gifts from attendance at </w:t>
      </w:r>
      <w:bookmarkStart w:id="2" w:name="_Hlk117687193"/>
      <w:r w:rsidRPr="009977DF">
        <w:rPr>
          <w:rFonts w:cs="Arial"/>
          <w:lang w:eastAsia="en-GB"/>
        </w:rPr>
        <w:t xml:space="preserve">conferences, scientific meetings, and other events in the past twelve months organised or sponsored by a firm in a relevant industry which has an interest in the matter(s) </w:t>
      </w:r>
      <w:r w:rsidRPr="009977DF">
        <w:rPr>
          <w:rFonts w:eastAsia="Arial" w:cs="Arial"/>
          <w:lang w:eastAsia="en-GB"/>
        </w:rPr>
        <w:t>on which you are invited to provide advice/observe</w:t>
      </w:r>
      <w:bookmarkEnd w:id="2"/>
      <w:r w:rsidRPr="009977DF">
        <w:rPr>
          <w:rFonts w:cs="Arial"/>
          <w:lang w:eastAsia="en-GB"/>
        </w:rPr>
        <w:t xml:space="preserve"> must be declared below. </w:t>
      </w:r>
    </w:p>
    <w:bookmarkEnd w:id="1"/>
    <w:p w14:paraId="277C89E6" w14:textId="77777777" w:rsidR="0082639A" w:rsidRPr="009977DF" w:rsidRDefault="0082639A" w:rsidP="0082639A">
      <w:pPr>
        <w:rPr>
          <w:rFonts w:eastAsia="Arial" w:cs="Arial"/>
          <w:b/>
          <w:lang w:eastAsia="en-GB"/>
        </w:rPr>
      </w:pPr>
    </w:p>
    <w:tbl>
      <w:tblPr>
        <w:tblW w:w="10065" w:type="dxa"/>
        <w:tblInd w:w="-157" w:type="dxa"/>
        <w:tblLook w:val="04A0" w:firstRow="1" w:lastRow="0" w:firstColumn="1" w:lastColumn="0" w:noHBand="0" w:noVBand="1"/>
      </w:tblPr>
      <w:tblGrid>
        <w:gridCol w:w="8222"/>
        <w:gridCol w:w="1843"/>
      </w:tblGrid>
      <w:tr w:rsidR="009977DF" w:rsidRPr="009977DF" w14:paraId="6D8FD8D8" w14:textId="77777777" w:rsidTr="00BD3FA7">
        <w:tc>
          <w:tcPr>
            <w:tcW w:w="8222" w:type="dxa"/>
            <w:tcBorders>
              <w:top w:val="single" w:sz="12" w:space="0" w:color="000000"/>
              <w:left w:val="single" w:sz="12" w:space="0" w:color="000000"/>
              <w:bottom w:val="single" w:sz="12" w:space="0" w:color="000000"/>
              <w:right w:val="single" w:sz="12" w:space="0" w:color="000000"/>
            </w:tcBorders>
            <w:shd w:val="clear" w:color="auto" w:fill="D8E3F2" w:themeFill="accent3" w:themeFillTint="33"/>
            <w:tcMar>
              <w:left w:w="108" w:type="dxa"/>
              <w:right w:w="108" w:type="dxa"/>
            </w:tcMar>
          </w:tcPr>
          <w:p w14:paraId="6FC3114C" w14:textId="77777777" w:rsidR="0082639A" w:rsidRPr="009977DF" w:rsidRDefault="0082639A" w:rsidP="001C4705">
            <w:pPr>
              <w:tabs>
                <w:tab w:val="left" w:pos="2410"/>
              </w:tabs>
              <w:jc w:val="center"/>
              <w:rPr>
                <w:rFonts w:eastAsia="Arial" w:cs="Arial"/>
                <w:b/>
                <w:lang w:eastAsia="en-GB"/>
              </w:rPr>
            </w:pPr>
          </w:p>
          <w:p w14:paraId="72B9E96A" w14:textId="77777777" w:rsidR="0082639A" w:rsidRPr="009977DF" w:rsidRDefault="0082639A" w:rsidP="001C4705">
            <w:pPr>
              <w:tabs>
                <w:tab w:val="left" w:pos="2410"/>
              </w:tabs>
              <w:jc w:val="center"/>
              <w:rPr>
                <w:rFonts w:eastAsia="Arial" w:cs="Arial"/>
                <w:lang w:eastAsia="en-GB"/>
              </w:rPr>
            </w:pPr>
            <w:r w:rsidRPr="009977DF">
              <w:rPr>
                <w:rFonts w:eastAsia="Arial" w:cs="Arial"/>
                <w:b/>
                <w:lang w:eastAsia="en-GB"/>
              </w:rPr>
              <w:t xml:space="preserve">Nil Personal Interests (conferences, scientific meetings and similar events organised or sponsored by a relevant industry): </w:t>
            </w:r>
            <w:r w:rsidRPr="009977DF">
              <w:rPr>
                <w:rFonts w:eastAsia="Arial" w:cs="Arial"/>
                <w:lang w:eastAsia="en-GB"/>
              </w:rPr>
              <w:t>Please confirm you have nil interests by checking the adjacent box</w:t>
            </w:r>
          </w:p>
          <w:p w14:paraId="297B7B29" w14:textId="21EF41BE" w:rsidR="0082639A" w:rsidRPr="009977DF" w:rsidRDefault="0082639A" w:rsidP="001C4705">
            <w:pPr>
              <w:tabs>
                <w:tab w:val="left" w:pos="2410"/>
              </w:tabs>
              <w:jc w:val="center"/>
              <w:rPr>
                <w:rFonts w:eastAsia="Arial" w:cs="Arial"/>
                <w:b/>
                <w:lang w:eastAsia="en-GB"/>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013092C3" w14:textId="77777777" w:rsidR="0082639A" w:rsidRPr="009977DF" w:rsidRDefault="0082639A" w:rsidP="001C4705">
            <w:pPr>
              <w:tabs>
                <w:tab w:val="left" w:pos="2410"/>
              </w:tabs>
              <w:rPr>
                <w:rFonts w:eastAsia="Arial" w:cs="Arial"/>
                <w:lang w:eastAsia="en-GB"/>
              </w:rPr>
            </w:pPr>
          </w:p>
          <w:p w14:paraId="3F7B0587" w14:textId="77777777" w:rsidR="0082639A" w:rsidRPr="009977DF" w:rsidRDefault="0082639A" w:rsidP="001C4705">
            <w:pPr>
              <w:tabs>
                <w:tab w:val="left" w:pos="2410"/>
              </w:tabs>
              <w:rPr>
                <w:rFonts w:cs="Arial"/>
                <w:lang w:eastAsia="en-GB"/>
              </w:rPr>
            </w:pPr>
          </w:p>
        </w:tc>
      </w:tr>
    </w:tbl>
    <w:p w14:paraId="427EC2BE" w14:textId="77777777" w:rsidR="0082639A" w:rsidRPr="009977DF" w:rsidRDefault="0082639A" w:rsidP="0082639A">
      <w:pPr>
        <w:tabs>
          <w:tab w:val="left" w:pos="1260"/>
        </w:tabs>
        <w:jc w:val="both"/>
        <w:rPr>
          <w:rFonts w:eastAsia="Arial" w:cs="Arial"/>
          <w:lang w:eastAsia="en-GB"/>
        </w:rPr>
      </w:pPr>
    </w:p>
    <w:tbl>
      <w:tblPr>
        <w:tblW w:w="10065" w:type="dxa"/>
        <w:tblInd w:w="-157" w:type="dxa"/>
        <w:tblLook w:val="04A0" w:firstRow="1" w:lastRow="0" w:firstColumn="1" w:lastColumn="0" w:noHBand="0" w:noVBand="1"/>
      </w:tblPr>
      <w:tblGrid>
        <w:gridCol w:w="2245"/>
        <w:gridCol w:w="1755"/>
        <w:gridCol w:w="2221"/>
        <w:gridCol w:w="3844"/>
      </w:tblGrid>
      <w:tr w:rsidR="009977DF" w:rsidRPr="009977DF" w14:paraId="5161F020" w14:textId="77777777" w:rsidTr="00BD3FA7">
        <w:trPr>
          <w:trHeight w:val="1"/>
        </w:trPr>
        <w:tc>
          <w:tcPr>
            <w:tcW w:w="2245" w:type="dxa"/>
            <w:tcBorders>
              <w:top w:val="single" w:sz="12" w:space="0" w:color="000000"/>
              <w:left w:val="single" w:sz="12" w:space="0" w:color="000000"/>
              <w:bottom w:val="single" w:sz="12" w:space="0" w:color="000000"/>
              <w:right w:val="single" w:sz="12" w:space="0" w:color="000000"/>
            </w:tcBorders>
            <w:shd w:val="clear" w:color="auto" w:fill="D8E3F2" w:themeFill="accent3" w:themeFillTint="33"/>
            <w:tcMar>
              <w:left w:w="108" w:type="dxa"/>
              <w:right w:w="108" w:type="dxa"/>
            </w:tcMar>
          </w:tcPr>
          <w:p w14:paraId="1401B8A3" w14:textId="77777777" w:rsidR="0082639A" w:rsidRPr="009977DF" w:rsidRDefault="0082639A" w:rsidP="001C4705">
            <w:pPr>
              <w:tabs>
                <w:tab w:val="left" w:pos="2410"/>
              </w:tabs>
              <w:rPr>
                <w:rFonts w:cs="Arial"/>
                <w:lang w:eastAsia="en-GB"/>
              </w:rPr>
            </w:pPr>
            <w:r w:rsidRPr="009977DF">
              <w:rPr>
                <w:rFonts w:eastAsia="Arial" w:cs="Arial"/>
                <w:b/>
                <w:lang w:eastAsia="en-GB"/>
              </w:rPr>
              <w:t>Conference or event attended</w:t>
            </w:r>
          </w:p>
        </w:tc>
        <w:tc>
          <w:tcPr>
            <w:tcW w:w="1755" w:type="dxa"/>
            <w:tcBorders>
              <w:top w:val="single" w:sz="12" w:space="0" w:color="000000"/>
              <w:left w:val="single" w:sz="12" w:space="0" w:color="000000"/>
              <w:bottom w:val="single" w:sz="12" w:space="0" w:color="000000"/>
              <w:right w:val="single" w:sz="12" w:space="0" w:color="000000"/>
            </w:tcBorders>
            <w:shd w:val="clear" w:color="auto" w:fill="D8E3F2" w:themeFill="accent3" w:themeFillTint="33"/>
            <w:tcMar>
              <w:left w:w="108" w:type="dxa"/>
              <w:right w:w="108" w:type="dxa"/>
            </w:tcMar>
          </w:tcPr>
          <w:p w14:paraId="2114EEE1" w14:textId="77777777" w:rsidR="0082639A" w:rsidRPr="009977DF" w:rsidRDefault="0082639A" w:rsidP="001C4705">
            <w:pPr>
              <w:tabs>
                <w:tab w:val="left" w:pos="2410"/>
              </w:tabs>
              <w:rPr>
                <w:rFonts w:cs="Arial"/>
                <w:lang w:eastAsia="en-GB"/>
              </w:rPr>
            </w:pPr>
            <w:r w:rsidRPr="009977DF">
              <w:rPr>
                <w:rFonts w:eastAsia="Arial" w:cs="Arial"/>
                <w:b/>
                <w:lang w:eastAsia="en-GB"/>
              </w:rPr>
              <w:t>Date</w:t>
            </w:r>
          </w:p>
        </w:tc>
        <w:tc>
          <w:tcPr>
            <w:tcW w:w="2221" w:type="dxa"/>
            <w:tcBorders>
              <w:top w:val="single" w:sz="12" w:space="0" w:color="000000"/>
              <w:left w:val="single" w:sz="12" w:space="0" w:color="000000"/>
              <w:bottom w:val="single" w:sz="12" w:space="0" w:color="000000"/>
              <w:right w:val="single" w:sz="12" w:space="0" w:color="000000"/>
            </w:tcBorders>
            <w:shd w:val="clear" w:color="auto" w:fill="D8E3F2" w:themeFill="accent3" w:themeFillTint="33"/>
            <w:tcMar>
              <w:left w:w="108" w:type="dxa"/>
              <w:right w:w="108" w:type="dxa"/>
            </w:tcMar>
          </w:tcPr>
          <w:p w14:paraId="3B1CE0EA" w14:textId="77777777" w:rsidR="0082639A" w:rsidRPr="009977DF" w:rsidRDefault="0082639A" w:rsidP="001C4705">
            <w:pPr>
              <w:tabs>
                <w:tab w:val="left" w:pos="2410"/>
              </w:tabs>
              <w:rPr>
                <w:rFonts w:eastAsia="Arial" w:cs="Arial"/>
                <w:b/>
                <w:lang w:eastAsia="en-GB"/>
              </w:rPr>
            </w:pPr>
            <w:r w:rsidRPr="009977DF">
              <w:rPr>
                <w:rFonts w:eastAsia="Arial" w:cs="Arial"/>
                <w:b/>
                <w:lang w:eastAsia="en-GB"/>
              </w:rPr>
              <w:t xml:space="preserve">Name of </w:t>
            </w:r>
          </w:p>
          <w:p w14:paraId="5DED4D2B" w14:textId="77777777" w:rsidR="0082639A" w:rsidRPr="009977DF" w:rsidRDefault="0082639A" w:rsidP="001C4705">
            <w:pPr>
              <w:tabs>
                <w:tab w:val="left" w:pos="2410"/>
              </w:tabs>
              <w:rPr>
                <w:rFonts w:cs="Arial"/>
                <w:lang w:eastAsia="en-GB"/>
              </w:rPr>
            </w:pPr>
            <w:r w:rsidRPr="009977DF">
              <w:rPr>
                <w:rFonts w:eastAsia="Arial" w:cs="Arial"/>
                <w:b/>
                <w:lang w:eastAsia="en-GB"/>
              </w:rPr>
              <w:t>sponsor(s)*</w:t>
            </w:r>
          </w:p>
        </w:tc>
        <w:tc>
          <w:tcPr>
            <w:tcW w:w="3844" w:type="dxa"/>
            <w:tcBorders>
              <w:top w:val="single" w:sz="12" w:space="0" w:color="000000"/>
              <w:left w:val="single" w:sz="12" w:space="0" w:color="000000"/>
              <w:bottom w:val="single" w:sz="12" w:space="0" w:color="000000"/>
              <w:right w:val="single" w:sz="12" w:space="0" w:color="000000"/>
            </w:tcBorders>
            <w:shd w:val="clear" w:color="auto" w:fill="D8E3F2" w:themeFill="accent3" w:themeFillTint="33"/>
            <w:tcMar>
              <w:left w:w="108" w:type="dxa"/>
              <w:right w:w="108" w:type="dxa"/>
            </w:tcMar>
          </w:tcPr>
          <w:p w14:paraId="73B6547E" w14:textId="77777777" w:rsidR="0082639A" w:rsidRPr="009977DF" w:rsidRDefault="0082639A" w:rsidP="001C4705">
            <w:pPr>
              <w:tabs>
                <w:tab w:val="left" w:pos="2410"/>
              </w:tabs>
              <w:rPr>
                <w:rFonts w:eastAsia="Arial" w:cs="Arial"/>
                <w:b/>
                <w:lang w:eastAsia="en-GB"/>
              </w:rPr>
            </w:pPr>
            <w:r w:rsidRPr="009977DF">
              <w:rPr>
                <w:rFonts w:eastAsia="Arial" w:cs="Arial"/>
                <w:b/>
                <w:lang w:eastAsia="en-GB"/>
              </w:rPr>
              <w:t>Nature of Benefit</w:t>
            </w:r>
          </w:p>
          <w:p w14:paraId="34D458DD" w14:textId="77777777" w:rsidR="0082639A" w:rsidRPr="009977DF" w:rsidRDefault="0082639A" w:rsidP="001C4705">
            <w:pPr>
              <w:tabs>
                <w:tab w:val="left" w:pos="2410"/>
              </w:tabs>
              <w:rPr>
                <w:rFonts w:cs="Arial"/>
                <w:lang w:eastAsia="en-GB"/>
              </w:rPr>
            </w:pPr>
            <w:r w:rsidRPr="009977DF">
              <w:rPr>
                <w:rFonts w:eastAsia="Arial" w:cs="Arial"/>
                <w:b/>
                <w:sz w:val="20"/>
                <w:lang w:eastAsia="en-GB"/>
              </w:rPr>
              <w:t>(</w:t>
            </w:r>
            <w:proofErr w:type="gramStart"/>
            <w:r w:rsidRPr="009977DF">
              <w:rPr>
                <w:rFonts w:eastAsia="Arial" w:cs="Arial"/>
                <w:b/>
                <w:sz w:val="20"/>
                <w:lang w:eastAsia="en-GB"/>
              </w:rPr>
              <w:t>e.g.</w:t>
            </w:r>
            <w:proofErr w:type="gramEnd"/>
            <w:r w:rsidRPr="009977DF">
              <w:rPr>
                <w:rFonts w:eastAsia="Arial" w:cs="Arial"/>
                <w:b/>
                <w:sz w:val="20"/>
                <w:lang w:eastAsia="en-GB"/>
              </w:rPr>
              <w:t xml:space="preserve"> expenses, fees, gifts, etc.)</w:t>
            </w:r>
          </w:p>
        </w:tc>
      </w:tr>
      <w:tr w:rsidR="009977DF" w:rsidRPr="009977DF" w14:paraId="771EC2A0" w14:textId="77777777" w:rsidTr="0082639A">
        <w:tc>
          <w:tcPr>
            <w:tcW w:w="224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3545CD4C"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1E1B600"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5B0FEC39"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CE638D4"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1952C1EE"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21D7B5E"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012C01A"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A60A87F"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92CDE24"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5F646941"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6E67971"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2CD9D73"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51DFD80"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A92DE3C"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54CAE25B"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A26CB11"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D490698"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58ED0A1"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2E6A168"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5755FA05"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65A9328"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BCC0DB1"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E3626ED"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E8033F4"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6F66A348"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8657E9D"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8B71CFD"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3DFC21D"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A26D92E"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4E66FCE4"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92FEBC"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5435C9F"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4450FF0"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8812B4D"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7A9BA9F4"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000A173"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33EA4D4"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54609A4"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AECD45C" w14:textId="77777777" w:rsidR="0082639A" w:rsidRPr="009977DF" w:rsidRDefault="0082639A" w:rsidP="001C4705">
            <w:pPr>
              <w:tabs>
                <w:tab w:val="left" w:pos="2410"/>
              </w:tabs>
              <w:spacing w:line="480" w:lineRule="auto"/>
              <w:rPr>
                <w:rFonts w:eastAsia="Calibri" w:cs="Arial"/>
                <w:lang w:eastAsia="en-GB"/>
              </w:rPr>
            </w:pPr>
          </w:p>
        </w:tc>
      </w:tr>
      <w:tr w:rsidR="009977DF" w:rsidRPr="009977DF" w14:paraId="15CF0B13" w14:textId="77777777" w:rsidTr="0082639A">
        <w:tc>
          <w:tcPr>
            <w:tcW w:w="224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0D4025B" w14:textId="77777777" w:rsidR="0082639A" w:rsidRPr="009977DF" w:rsidRDefault="0082639A" w:rsidP="001C4705">
            <w:pPr>
              <w:tabs>
                <w:tab w:val="left" w:pos="2410"/>
              </w:tabs>
              <w:spacing w:line="480" w:lineRule="auto"/>
              <w:rPr>
                <w:rFonts w:eastAsia="Calibri" w:cs="Arial"/>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06B3BB2" w14:textId="77777777" w:rsidR="0082639A" w:rsidRPr="009977DF" w:rsidRDefault="0082639A" w:rsidP="001C4705">
            <w:pPr>
              <w:tabs>
                <w:tab w:val="left" w:pos="2410"/>
              </w:tabs>
              <w:spacing w:line="480" w:lineRule="auto"/>
              <w:rPr>
                <w:rFonts w:eastAsia="Calibri" w:cs="Arial"/>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CDDDEF3" w14:textId="77777777" w:rsidR="0082639A" w:rsidRPr="009977DF" w:rsidRDefault="0082639A" w:rsidP="001C4705">
            <w:pPr>
              <w:tabs>
                <w:tab w:val="left" w:pos="2410"/>
              </w:tabs>
              <w:spacing w:line="480" w:lineRule="auto"/>
              <w:rPr>
                <w:rFonts w:eastAsia="Calibri" w:cs="Arial"/>
                <w:lang w:eastAsia="en-GB"/>
              </w:rPr>
            </w:pPr>
          </w:p>
        </w:tc>
        <w:tc>
          <w:tcPr>
            <w:tcW w:w="384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6BEEE76" w14:textId="77777777" w:rsidR="0082639A" w:rsidRPr="009977DF" w:rsidRDefault="0082639A" w:rsidP="001C4705">
            <w:pPr>
              <w:tabs>
                <w:tab w:val="left" w:pos="2410"/>
              </w:tabs>
              <w:spacing w:line="480" w:lineRule="auto"/>
              <w:rPr>
                <w:rFonts w:eastAsia="Calibri" w:cs="Arial"/>
                <w:lang w:eastAsia="en-GB"/>
              </w:rPr>
            </w:pPr>
          </w:p>
        </w:tc>
      </w:tr>
    </w:tbl>
    <w:p w14:paraId="42E88216" w14:textId="77777777" w:rsidR="0082639A" w:rsidRPr="009977DF" w:rsidRDefault="0082639A" w:rsidP="0082639A">
      <w:pPr>
        <w:tabs>
          <w:tab w:val="left" w:pos="2410"/>
        </w:tabs>
        <w:ind w:left="360"/>
        <w:jc w:val="center"/>
        <w:rPr>
          <w:rFonts w:eastAsia="Arial" w:cs="Arial"/>
          <w:i/>
          <w:lang w:eastAsia="en-GB"/>
        </w:rPr>
      </w:pPr>
      <w:r w:rsidRPr="009977DF">
        <w:rPr>
          <w:rFonts w:eastAsia="Arial" w:cs="Arial"/>
          <w:b/>
          <w:lang w:eastAsia="en-GB"/>
        </w:rPr>
        <w:t>*</w:t>
      </w:r>
      <w:r w:rsidRPr="009977DF">
        <w:rPr>
          <w:rFonts w:eastAsia="Arial" w:cs="Arial"/>
          <w:i/>
          <w:lang w:eastAsia="en-GB"/>
        </w:rPr>
        <w:t>Please state if your interest is limited to a particular product or group of products.</w:t>
      </w:r>
    </w:p>
    <w:bookmarkEnd w:id="0"/>
    <w:p w14:paraId="6CD369F2" w14:textId="77777777" w:rsidR="0082639A" w:rsidRPr="009977DF" w:rsidRDefault="0082639A" w:rsidP="0082639A">
      <w:pPr>
        <w:tabs>
          <w:tab w:val="left" w:pos="2410"/>
        </w:tabs>
        <w:ind w:left="360"/>
        <w:jc w:val="center"/>
        <w:rPr>
          <w:rFonts w:eastAsia="Arial" w:cs="Arial"/>
          <w:b/>
          <w:sz w:val="32"/>
          <w:lang w:eastAsia="en-GB"/>
        </w:rPr>
      </w:pPr>
    </w:p>
    <w:p w14:paraId="05944E98" w14:textId="77777777" w:rsidR="0082639A" w:rsidRPr="009977DF" w:rsidRDefault="0082639A" w:rsidP="0082639A">
      <w:pPr>
        <w:rPr>
          <w:rFonts w:eastAsia="Times New Roman" w:cs="Arial"/>
          <w:b/>
          <w:lang w:eastAsia="en-GB"/>
        </w:rPr>
      </w:pPr>
      <w:r w:rsidRPr="009977DF">
        <w:rPr>
          <w:rFonts w:eastAsia="Times New Roman" w:cs="Arial"/>
          <w:b/>
          <w:lang w:eastAsia="en-GB"/>
        </w:rPr>
        <w:br w:type="page"/>
      </w:r>
    </w:p>
    <w:p w14:paraId="2597E36E" w14:textId="77777777" w:rsidR="0082639A" w:rsidRPr="009977DF" w:rsidRDefault="0082639A" w:rsidP="0082639A">
      <w:pPr>
        <w:tabs>
          <w:tab w:val="left" w:pos="2410"/>
        </w:tabs>
        <w:ind w:left="360"/>
        <w:jc w:val="center"/>
        <w:rPr>
          <w:rFonts w:eastAsia="Times New Roman" w:cs="Arial"/>
          <w:b/>
          <w:lang w:eastAsia="en-GB"/>
        </w:rPr>
      </w:pPr>
      <w:r w:rsidRPr="009977DF">
        <w:rPr>
          <w:rFonts w:eastAsia="Times New Roman" w:cs="Arial"/>
          <w:b/>
          <w:lang w:eastAsia="en-GB"/>
        </w:rPr>
        <w:lastRenderedPageBreak/>
        <w:t xml:space="preserve">CURRENT </w:t>
      </w:r>
      <w:r w:rsidRPr="009977DF">
        <w:rPr>
          <w:rFonts w:eastAsia="Times New Roman" w:cs="Arial"/>
          <w:b/>
          <w:u w:val="single"/>
          <w:lang w:eastAsia="en-GB"/>
        </w:rPr>
        <w:t>NON-PERSONAL</w:t>
      </w:r>
      <w:r w:rsidRPr="009977DF">
        <w:rPr>
          <w:rFonts w:eastAsia="Times New Roman" w:cs="Arial"/>
          <w:b/>
          <w:lang w:eastAsia="en-GB"/>
        </w:rPr>
        <w:t xml:space="preserve"> INTERESTS</w:t>
      </w:r>
    </w:p>
    <w:p w14:paraId="4EFCAE01" w14:textId="77777777" w:rsidR="0082639A" w:rsidRPr="009977DF" w:rsidRDefault="0082639A" w:rsidP="0082639A">
      <w:pPr>
        <w:tabs>
          <w:tab w:val="left" w:pos="2410"/>
        </w:tabs>
        <w:jc w:val="center"/>
        <w:rPr>
          <w:rFonts w:eastAsia="Times New Roman" w:cs="Arial"/>
          <w:b/>
          <w:lang w:eastAsia="en-GB"/>
        </w:rPr>
      </w:pPr>
      <w:r w:rsidRPr="009977DF">
        <w:rPr>
          <w:rFonts w:eastAsia="Times New Roman" w:cs="Arial"/>
          <w:b/>
          <w:lang w:eastAsia="en-GB"/>
        </w:rPr>
        <w:t>PLEASE COMPLETE IN UPPER CASE</w:t>
      </w:r>
    </w:p>
    <w:p w14:paraId="4EAC3B4C" w14:textId="77777777" w:rsidR="0082639A" w:rsidRPr="009977DF" w:rsidRDefault="0082639A" w:rsidP="0082639A">
      <w:pPr>
        <w:tabs>
          <w:tab w:val="left" w:pos="2410"/>
        </w:tabs>
        <w:jc w:val="center"/>
        <w:rPr>
          <w:rFonts w:eastAsia="Times New Roman" w:cs="Arial"/>
          <w:b/>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8364"/>
        <w:gridCol w:w="1701"/>
      </w:tblGrid>
      <w:tr w:rsidR="009977DF" w:rsidRPr="009977DF" w14:paraId="711A18C8" w14:textId="77777777" w:rsidTr="00BD3FA7">
        <w:trPr>
          <w:trHeight w:val="855"/>
        </w:trPr>
        <w:tc>
          <w:tcPr>
            <w:tcW w:w="8364" w:type="dxa"/>
            <w:tcBorders>
              <w:top w:val="double" w:sz="12" w:space="0" w:color="auto"/>
            </w:tcBorders>
            <w:shd w:val="clear" w:color="auto" w:fill="D8E3F2" w:themeFill="accent3" w:themeFillTint="33"/>
          </w:tcPr>
          <w:p w14:paraId="406BB1C5" w14:textId="77777777" w:rsidR="0082639A" w:rsidRPr="009977DF" w:rsidRDefault="0082639A" w:rsidP="001C4705">
            <w:pPr>
              <w:tabs>
                <w:tab w:val="left" w:pos="2410"/>
              </w:tabs>
              <w:jc w:val="center"/>
              <w:rPr>
                <w:rFonts w:eastAsia="Times New Roman" w:cs="Arial"/>
                <w:b/>
                <w:lang w:eastAsia="en-GB"/>
              </w:rPr>
            </w:pPr>
          </w:p>
          <w:p w14:paraId="791CFFBE" w14:textId="77777777" w:rsidR="0082639A" w:rsidRPr="009977DF" w:rsidRDefault="0082639A" w:rsidP="001C4705">
            <w:pPr>
              <w:tabs>
                <w:tab w:val="left" w:pos="2410"/>
              </w:tabs>
              <w:jc w:val="center"/>
              <w:rPr>
                <w:rFonts w:eastAsia="Times New Roman" w:cs="Arial"/>
                <w:lang w:eastAsia="en-GB"/>
              </w:rPr>
            </w:pPr>
            <w:r w:rsidRPr="009977DF">
              <w:rPr>
                <w:rFonts w:eastAsia="Times New Roman" w:cs="Arial"/>
                <w:b/>
                <w:lang w:eastAsia="en-GB"/>
              </w:rPr>
              <w:t xml:space="preserve">Nil Non-Personal Interests: </w:t>
            </w:r>
            <w:r w:rsidRPr="009977DF">
              <w:rPr>
                <w:rFonts w:eastAsia="Times New Roman" w:cs="Arial"/>
                <w:lang w:eastAsia="en-GB"/>
              </w:rPr>
              <w:t>Please confirm you have nil interests by marking the adjacent box</w:t>
            </w:r>
          </w:p>
          <w:p w14:paraId="7E8FA043" w14:textId="2DA39F24" w:rsidR="0082639A" w:rsidRPr="009977DF" w:rsidRDefault="0082639A" w:rsidP="001C4705">
            <w:pPr>
              <w:tabs>
                <w:tab w:val="left" w:pos="2410"/>
              </w:tabs>
              <w:jc w:val="center"/>
              <w:rPr>
                <w:rFonts w:eastAsia="Times New Roman" w:cs="Arial"/>
                <w:lang w:eastAsia="en-GB"/>
              </w:rPr>
            </w:pPr>
          </w:p>
        </w:tc>
        <w:tc>
          <w:tcPr>
            <w:tcW w:w="1701" w:type="dxa"/>
            <w:tcBorders>
              <w:top w:val="double" w:sz="12" w:space="0" w:color="auto"/>
            </w:tcBorders>
            <w:shd w:val="clear" w:color="auto" w:fill="auto"/>
          </w:tcPr>
          <w:p w14:paraId="67043867" w14:textId="77777777" w:rsidR="0082639A" w:rsidRPr="009977DF" w:rsidRDefault="0082639A" w:rsidP="001C4705">
            <w:pPr>
              <w:tabs>
                <w:tab w:val="left" w:pos="2410"/>
              </w:tabs>
              <w:rPr>
                <w:rFonts w:eastAsia="Times New Roman" w:cs="Arial"/>
                <w:lang w:eastAsia="en-GB"/>
              </w:rPr>
            </w:pPr>
          </w:p>
          <w:p w14:paraId="27F4B03F" w14:textId="77777777" w:rsidR="0082639A" w:rsidRPr="009977DF" w:rsidRDefault="0082639A" w:rsidP="001C4705">
            <w:pPr>
              <w:tabs>
                <w:tab w:val="left" w:pos="2410"/>
              </w:tabs>
              <w:rPr>
                <w:rFonts w:eastAsia="Times New Roman" w:cs="Arial"/>
                <w:b/>
                <w:lang w:eastAsia="en-GB"/>
              </w:rPr>
            </w:pPr>
            <w:r w:rsidRPr="009977DF">
              <w:rPr>
                <w:rFonts w:eastAsia="Times New Roman" w:cs="Arial"/>
                <w:lang w:eastAsia="en-GB"/>
              </w:rPr>
              <w:t xml:space="preserve"> </w:t>
            </w:r>
          </w:p>
        </w:tc>
      </w:tr>
    </w:tbl>
    <w:p w14:paraId="11359DD4" w14:textId="77777777" w:rsidR="0082639A" w:rsidRPr="009977DF" w:rsidRDefault="0082639A" w:rsidP="0082639A">
      <w:pPr>
        <w:tabs>
          <w:tab w:val="left" w:pos="2410"/>
        </w:tabs>
        <w:rPr>
          <w:rFonts w:eastAsia="Times New Roman" w:cs="Arial"/>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2280"/>
        <w:gridCol w:w="2126"/>
        <w:gridCol w:w="2552"/>
        <w:gridCol w:w="3107"/>
      </w:tblGrid>
      <w:tr w:rsidR="009977DF" w:rsidRPr="009977DF" w14:paraId="55DFA967" w14:textId="77777777" w:rsidTr="00BD3FA7">
        <w:tc>
          <w:tcPr>
            <w:tcW w:w="2280" w:type="dxa"/>
            <w:tcBorders>
              <w:top w:val="double" w:sz="12" w:space="0" w:color="auto"/>
              <w:bottom w:val="single" w:sz="4" w:space="0" w:color="auto"/>
            </w:tcBorders>
            <w:shd w:val="clear" w:color="auto" w:fill="D8E3F2" w:themeFill="accent3" w:themeFillTint="33"/>
          </w:tcPr>
          <w:p w14:paraId="50F49A84"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Name of Company</w:t>
            </w:r>
          </w:p>
        </w:tc>
        <w:tc>
          <w:tcPr>
            <w:tcW w:w="2126" w:type="dxa"/>
            <w:tcBorders>
              <w:top w:val="double" w:sz="12" w:space="0" w:color="auto"/>
              <w:bottom w:val="single" w:sz="4" w:space="0" w:color="auto"/>
            </w:tcBorders>
            <w:shd w:val="clear" w:color="auto" w:fill="D8E3F2" w:themeFill="accent3" w:themeFillTint="33"/>
          </w:tcPr>
          <w:p w14:paraId="52D8A540"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Period interest held or date held (month/year)</w:t>
            </w:r>
          </w:p>
        </w:tc>
        <w:tc>
          <w:tcPr>
            <w:tcW w:w="2552" w:type="dxa"/>
            <w:tcBorders>
              <w:top w:val="double" w:sz="12" w:space="0" w:color="auto"/>
              <w:bottom w:val="single" w:sz="4" w:space="0" w:color="auto"/>
            </w:tcBorders>
            <w:shd w:val="clear" w:color="auto" w:fill="D8E3F2" w:themeFill="accent3" w:themeFillTint="33"/>
          </w:tcPr>
          <w:p w14:paraId="5C486649"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Name of product(s)*</w:t>
            </w:r>
          </w:p>
        </w:tc>
        <w:tc>
          <w:tcPr>
            <w:tcW w:w="3107" w:type="dxa"/>
            <w:tcBorders>
              <w:top w:val="double" w:sz="12" w:space="0" w:color="auto"/>
              <w:bottom w:val="single" w:sz="4" w:space="0" w:color="auto"/>
            </w:tcBorders>
            <w:shd w:val="clear" w:color="auto" w:fill="D8E3F2" w:themeFill="accent3" w:themeFillTint="33"/>
          </w:tcPr>
          <w:p w14:paraId="6088D6C9" w14:textId="77777777" w:rsidR="0082639A" w:rsidRPr="009977DF" w:rsidRDefault="0082639A" w:rsidP="001C4705">
            <w:pPr>
              <w:tabs>
                <w:tab w:val="left" w:pos="2410"/>
              </w:tabs>
              <w:rPr>
                <w:rFonts w:eastAsia="Times New Roman" w:cs="Arial"/>
                <w:b/>
                <w:lang w:eastAsia="en-GB"/>
              </w:rPr>
            </w:pPr>
            <w:r w:rsidRPr="009977DF">
              <w:rPr>
                <w:rFonts w:eastAsia="Times New Roman" w:cs="Arial"/>
                <w:b/>
                <w:lang w:eastAsia="en-GB"/>
              </w:rPr>
              <w:t>Nature of Interest</w:t>
            </w:r>
          </w:p>
          <w:p w14:paraId="7CA4B5CE" w14:textId="77777777" w:rsidR="0082639A" w:rsidRPr="009977DF" w:rsidRDefault="0082639A" w:rsidP="001C4705">
            <w:pPr>
              <w:tabs>
                <w:tab w:val="left" w:pos="2410"/>
              </w:tabs>
              <w:rPr>
                <w:rFonts w:eastAsia="Times New Roman" w:cs="Arial"/>
                <w:b/>
                <w:i/>
                <w:lang w:eastAsia="en-GB"/>
              </w:rPr>
            </w:pPr>
            <w:r w:rsidRPr="009977DF">
              <w:rPr>
                <w:rFonts w:eastAsia="Times New Roman" w:cs="Arial"/>
                <w:b/>
                <w:lang w:eastAsia="en-GB"/>
              </w:rPr>
              <w:t>(</w:t>
            </w:r>
            <w:proofErr w:type="gramStart"/>
            <w:r w:rsidRPr="009977DF">
              <w:rPr>
                <w:rFonts w:eastAsia="Times New Roman" w:cs="Arial"/>
                <w:b/>
                <w:lang w:eastAsia="en-GB"/>
              </w:rPr>
              <w:t>e.g.</w:t>
            </w:r>
            <w:proofErr w:type="gramEnd"/>
            <w:r w:rsidRPr="009977DF">
              <w:rPr>
                <w:rFonts w:eastAsia="Times New Roman" w:cs="Arial"/>
                <w:b/>
                <w:lang w:eastAsia="en-GB"/>
              </w:rPr>
              <w:t xml:space="preserve"> shares, fees, consultancy, salary, grants, etc.)</w:t>
            </w:r>
          </w:p>
        </w:tc>
      </w:tr>
      <w:tr w:rsidR="009977DF" w:rsidRPr="009977DF" w14:paraId="435CEDC8" w14:textId="77777777" w:rsidTr="0082639A">
        <w:trPr>
          <w:trHeight w:val="1300"/>
        </w:trPr>
        <w:tc>
          <w:tcPr>
            <w:tcW w:w="2280" w:type="dxa"/>
            <w:tcBorders>
              <w:top w:val="single" w:sz="4" w:space="0" w:color="auto"/>
            </w:tcBorders>
          </w:tcPr>
          <w:p w14:paraId="0072C125" w14:textId="77777777" w:rsidR="0082639A" w:rsidRPr="009977DF" w:rsidRDefault="0082639A" w:rsidP="001C4705">
            <w:pPr>
              <w:tabs>
                <w:tab w:val="left" w:pos="2410"/>
              </w:tabs>
              <w:spacing w:line="480" w:lineRule="auto"/>
              <w:rPr>
                <w:rFonts w:eastAsia="Times New Roman" w:cs="Arial"/>
                <w:lang w:eastAsia="en-GB"/>
              </w:rPr>
            </w:pPr>
          </w:p>
        </w:tc>
        <w:tc>
          <w:tcPr>
            <w:tcW w:w="2126" w:type="dxa"/>
            <w:tcBorders>
              <w:top w:val="single" w:sz="4" w:space="0" w:color="auto"/>
            </w:tcBorders>
          </w:tcPr>
          <w:p w14:paraId="4D684B0F" w14:textId="77777777" w:rsidR="0082639A" w:rsidRPr="009977DF" w:rsidRDefault="0082639A" w:rsidP="001C4705">
            <w:pPr>
              <w:tabs>
                <w:tab w:val="left" w:pos="2410"/>
              </w:tabs>
              <w:spacing w:line="480" w:lineRule="auto"/>
              <w:rPr>
                <w:rFonts w:eastAsia="Times New Roman" w:cs="Arial"/>
                <w:lang w:eastAsia="en-GB"/>
              </w:rPr>
            </w:pPr>
          </w:p>
        </w:tc>
        <w:tc>
          <w:tcPr>
            <w:tcW w:w="2552" w:type="dxa"/>
            <w:tcBorders>
              <w:top w:val="single" w:sz="4" w:space="0" w:color="auto"/>
            </w:tcBorders>
          </w:tcPr>
          <w:p w14:paraId="35145525" w14:textId="77777777" w:rsidR="0082639A" w:rsidRPr="009977DF" w:rsidRDefault="0082639A" w:rsidP="001C4705">
            <w:pPr>
              <w:tabs>
                <w:tab w:val="left" w:pos="2410"/>
              </w:tabs>
              <w:spacing w:line="480" w:lineRule="auto"/>
              <w:rPr>
                <w:rFonts w:eastAsia="Times New Roman" w:cs="Arial"/>
                <w:lang w:eastAsia="en-GB"/>
              </w:rPr>
            </w:pPr>
          </w:p>
        </w:tc>
        <w:tc>
          <w:tcPr>
            <w:tcW w:w="3107" w:type="dxa"/>
            <w:tcBorders>
              <w:top w:val="single" w:sz="4" w:space="0" w:color="auto"/>
            </w:tcBorders>
          </w:tcPr>
          <w:p w14:paraId="68133173"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39AEBA57" w14:textId="77777777" w:rsidTr="0082639A">
        <w:trPr>
          <w:trHeight w:val="1300"/>
        </w:trPr>
        <w:tc>
          <w:tcPr>
            <w:tcW w:w="2280" w:type="dxa"/>
          </w:tcPr>
          <w:p w14:paraId="5F1AE5CD" w14:textId="77777777" w:rsidR="0082639A" w:rsidRPr="009977DF" w:rsidRDefault="0082639A" w:rsidP="001C4705">
            <w:pPr>
              <w:tabs>
                <w:tab w:val="left" w:pos="2410"/>
              </w:tabs>
              <w:spacing w:line="480" w:lineRule="auto"/>
              <w:rPr>
                <w:rFonts w:eastAsia="Times New Roman" w:cs="Arial"/>
                <w:lang w:eastAsia="en-GB"/>
              </w:rPr>
            </w:pPr>
          </w:p>
        </w:tc>
        <w:tc>
          <w:tcPr>
            <w:tcW w:w="2126" w:type="dxa"/>
          </w:tcPr>
          <w:p w14:paraId="25EEC2A4" w14:textId="77777777" w:rsidR="0082639A" w:rsidRPr="009977DF" w:rsidRDefault="0082639A" w:rsidP="001C4705">
            <w:pPr>
              <w:tabs>
                <w:tab w:val="left" w:pos="2410"/>
              </w:tabs>
              <w:spacing w:line="480" w:lineRule="auto"/>
              <w:rPr>
                <w:rFonts w:eastAsia="Times New Roman" w:cs="Arial"/>
                <w:lang w:eastAsia="en-GB"/>
              </w:rPr>
            </w:pPr>
          </w:p>
        </w:tc>
        <w:tc>
          <w:tcPr>
            <w:tcW w:w="2552" w:type="dxa"/>
          </w:tcPr>
          <w:p w14:paraId="53ADC6E6" w14:textId="77777777" w:rsidR="0082639A" w:rsidRPr="009977DF" w:rsidRDefault="0082639A" w:rsidP="001C4705">
            <w:pPr>
              <w:tabs>
                <w:tab w:val="left" w:pos="2410"/>
              </w:tabs>
              <w:spacing w:line="480" w:lineRule="auto"/>
              <w:rPr>
                <w:rFonts w:eastAsia="Times New Roman" w:cs="Arial"/>
                <w:lang w:eastAsia="en-GB"/>
              </w:rPr>
            </w:pPr>
          </w:p>
        </w:tc>
        <w:tc>
          <w:tcPr>
            <w:tcW w:w="3107" w:type="dxa"/>
          </w:tcPr>
          <w:p w14:paraId="4CB43DAB"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67D16F72" w14:textId="77777777" w:rsidTr="0082639A">
        <w:trPr>
          <w:trHeight w:val="1300"/>
        </w:trPr>
        <w:tc>
          <w:tcPr>
            <w:tcW w:w="2280" w:type="dxa"/>
          </w:tcPr>
          <w:p w14:paraId="7F2F60B0" w14:textId="77777777" w:rsidR="0082639A" w:rsidRPr="009977DF" w:rsidRDefault="0082639A" w:rsidP="001C4705">
            <w:pPr>
              <w:tabs>
                <w:tab w:val="left" w:pos="2410"/>
              </w:tabs>
              <w:spacing w:line="480" w:lineRule="auto"/>
              <w:rPr>
                <w:rFonts w:eastAsia="Times New Roman" w:cs="Arial"/>
                <w:lang w:eastAsia="en-GB"/>
              </w:rPr>
            </w:pPr>
          </w:p>
        </w:tc>
        <w:tc>
          <w:tcPr>
            <w:tcW w:w="2126" w:type="dxa"/>
          </w:tcPr>
          <w:p w14:paraId="579D2BE8" w14:textId="77777777" w:rsidR="0082639A" w:rsidRPr="009977DF" w:rsidRDefault="0082639A" w:rsidP="001C4705">
            <w:pPr>
              <w:tabs>
                <w:tab w:val="left" w:pos="2410"/>
              </w:tabs>
              <w:spacing w:line="480" w:lineRule="auto"/>
              <w:rPr>
                <w:rFonts w:eastAsia="Times New Roman" w:cs="Arial"/>
                <w:lang w:eastAsia="en-GB"/>
              </w:rPr>
            </w:pPr>
          </w:p>
        </w:tc>
        <w:tc>
          <w:tcPr>
            <w:tcW w:w="2552" w:type="dxa"/>
          </w:tcPr>
          <w:p w14:paraId="43AA59BE" w14:textId="77777777" w:rsidR="0082639A" w:rsidRPr="009977DF" w:rsidRDefault="0082639A" w:rsidP="001C4705">
            <w:pPr>
              <w:tabs>
                <w:tab w:val="left" w:pos="2410"/>
              </w:tabs>
              <w:spacing w:line="480" w:lineRule="auto"/>
              <w:rPr>
                <w:rFonts w:eastAsia="Times New Roman" w:cs="Arial"/>
                <w:lang w:eastAsia="en-GB"/>
              </w:rPr>
            </w:pPr>
          </w:p>
        </w:tc>
        <w:tc>
          <w:tcPr>
            <w:tcW w:w="3107" w:type="dxa"/>
          </w:tcPr>
          <w:p w14:paraId="7941AE87"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7E48A1F1" w14:textId="77777777" w:rsidTr="0082639A">
        <w:trPr>
          <w:trHeight w:val="1300"/>
        </w:trPr>
        <w:tc>
          <w:tcPr>
            <w:tcW w:w="2280" w:type="dxa"/>
          </w:tcPr>
          <w:p w14:paraId="68AD52BC" w14:textId="77777777" w:rsidR="0082639A" w:rsidRPr="009977DF" w:rsidRDefault="0082639A" w:rsidP="001C4705">
            <w:pPr>
              <w:tabs>
                <w:tab w:val="left" w:pos="2410"/>
              </w:tabs>
              <w:spacing w:line="480" w:lineRule="auto"/>
              <w:rPr>
                <w:rFonts w:eastAsia="Times New Roman" w:cs="Arial"/>
                <w:lang w:eastAsia="en-GB"/>
              </w:rPr>
            </w:pPr>
          </w:p>
        </w:tc>
        <w:tc>
          <w:tcPr>
            <w:tcW w:w="2126" w:type="dxa"/>
          </w:tcPr>
          <w:p w14:paraId="5C4BECD5" w14:textId="77777777" w:rsidR="0082639A" w:rsidRPr="009977DF" w:rsidRDefault="0082639A" w:rsidP="001C4705">
            <w:pPr>
              <w:tabs>
                <w:tab w:val="left" w:pos="2410"/>
              </w:tabs>
              <w:spacing w:line="480" w:lineRule="auto"/>
              <w:rPr>
                <w:rFonts w:eastAsia="Times New Roman" w:cs="Arial"/>
                <w:lang w:eastAsia="en-GB"/>
              </w:rPr>
            </w:pPr>
          </w:p>
        </w:tc>
        <w:tc>
          <w:tcPr>
            <w:tcW w:w="2552" w:type="dxa"/>
          </w:tcPr>
          <w:p w14:paraId="67C98EDA" w14:textId="77777777" w:rsidR="0082639A" w:rsidRPr="009977DF" w:rsidRDefault="0082639A" w:rsidP="001C4705">
            <w:pPr>
              <w:tabs>
                <w:tab w:val="left" w:pos="2410"/>
              </w:tabs>
              <w:spacing w:line="480" w:lineRule="auto"/>
              <w:rPr>
                <w:rFonts w:eastAsia="Times New Roman" w:cs="Arial"/>
                <w:lang w:eastAsia="en-GB"/>
              </w:rPr>
            </w:pPr>
          </w:p>
        </w:tc>
        <w:tc>
          <w:tcPr>
            <w:tcW w:w="3107" w:type="dxa"/>
          </w:tcPr>
          <w:p w14:paraId="3A7A3B7B"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04159F7D" w14:textId="77777777" w:rsidTr="0082639A">
        <w:trPr>
          <w:trHeight w:val="1300"/>
        </w:trPr>
        <w:tc>
          <w:tcPr>
            <w:tcW w:w="2280" w:type="dxa"/>
          </w:tcPr>
          <w:p w14:paraId="43798699" w14:textId="77777777" w:rsidR="0082639A" w:rsidRPr="009977DF" w:rsidRDefault="0082639A" w:rsidP="001C4705">
            <w:pPr>
              <w:tabs>
                <w:tab w:val="left" w:pos="2410"/>
              </w:tabs>
              <w:spacing w:line="480" w:lineRule="auto"/>
              <w:rPr>
                <w:rFonts w:eastAsia="Times New Roman" w:cs="Arial"/>
                <w:lang w:eastAsia="en-GB"/>
              </w:rPr>
            </w:pPr>
          </w:p>
        </w:tc>
        <w:tc>
          <w:tcPr>
            <w:tcW w:w="2126" w:type="dxa"/>
          </w:tcPr>
          <w:p w14:paraId="282D72BA" w14:textId="77777777" w:rsidR="0082639A" w:rsidRPr="009977DF" w:rsidRDefault="0082639A" w:rsidP="001C4705">
            <w:pPr>
              <w:tabs>
                <w:tab w:val="left" w:pos="2410"/>
              </w:tabs>
              <w:spacing w:line="480" w:lineRule="auto"/>
              <w:rPr>
                <w:rFonts w:eastAsia="Times New Roman" w:cs="Arial"/>
                <w:lang w:eastAsia="en-GB"/>
              </w:rPr>
            </w:pPr>
          </w:p>
        </w:tc>
        <w:tc>
          <w:tcPr>
            <w:tcW w:w="2552" w:type="dxa"/>
          </w:tcPr>
          <w:p w14:paraId="7297068F" w14:textId="77777777" w:rsidR="0082639A" w:rsidRPr="009977DF" w:rsidRDefault="0082639A" w:rsidP="001C4705">
            <w:pPr>
              <w:tabs>
                <w:tab w:val="left" w:pos="2410"/>
              </w:tabs>
              <w:spacing w:line="480" w:lineRule="auto"/>
              <w:rPr>
                <w:rFonts w:eastAsia="Times New Roman" w:cs="Arial"/>
                <w:lang w:eastAsia="en-GB"/>
              </w:rPr>
            </w:pPr>
          </w:p>
        </w:tc>
        <w:tc>
          <w:tcPr>
            <w:tcW w:w="3107" w:type="dxa"/>
          </w:tcPr>
          <w:p w14:paraId="26E3969C" w14:textId="77777777" w:rsidR="0082639A" w:rsidRPr="009977DF" w:rsidRDefault="0082639A" w:rsidP="001C4705">
            <w:pPr>
              <w:tabs>
                <w:tab w:val="left" w:pos="2410"/>
              </w:tabs>
              <w:spacing w:line="480" w:lineRule="auto"/>
              <w:rPr>
                <w:rFonts w:eastAsia="Times New Roman" w:cs="Arial"/>
                <w:lang w:eastAsia="en-GB"/>
              </w:rPr>
            </w:pPr>
          </w:p>
        </w:tc>
      </w:tr>
      <w:tr w:rsidR="009977DF" w:rsidRPr="009977DF" w14:paraId="4F9C6F46" w14:textId="77777777" w:rsidTr="0082639A">
        <w:trPr>
          <w:trHeight w:val="1300"/>
        </w:trPr>
        <w:tc>
          <w:tcPr>
            <w:tcW w:w="2280" w:type="dxa"/>
          </w:tcPr>
          <w:p w14:paraId="4C943675" w14:textId="77777777" w:rsidR="0082639A" w:rsidRPr="009977DF" w:rsidRDefault="0082639A" w:rsidP="001C4705">
            <w:pPr>
              <w:tabs>
                <w:tab w:val="left" w:pos="2410"/>
              </w:tabs>
              <w:spacing w:line="480" w:lineRule="auto"/>
              <w:rPr>
                <w:rFonts w:eastAsia="Times New Roman" w:cs="Arial"/>
                <w:lang w:eastAsia="en-GB"/>
              </w:rPr>
            </w:pPr>
          </w:p>
        </w:tc>
        <w:tc>
          <w:tcPr>
            <w:tcW w:w="2126" w:type="dxa"/>
          </w:tcPr>
          <w:p w14:paraId="6CF9FB3F" w14:textId="77777777" w:rsidR="0082639A" w:rsidRPr="009977DF" w:rsidRDefault="0082639A" w:rsidP="001C4705">
            <w:pPr>
              <w:tabs>
                <w:tab w:val="left" w:pos="2410"/>
              </w:tabs>
              <w:spacing w:line="480" w:lineRule="auto"/>
              <w:rPr>
                <w:rFonts w:eastAsia="Times New Roman" w:cs="Arial"/>
                <w:lang w:eastAsia="en-GB"/>
              </w:rPr>
            </w:pPr>
          </w:p>
        </w:tc>
        <w:tc>
          <w:tcPr>
            <w:tcW w:w="2552" w:type="dxa"/>
          </w:tcPr>
          <w:p w14:paraId="4D288A6F" w14:textId="77777777" w:rsidR="0082639A" w:rsidRPr="009977DF" w:rsidRDefault="0082639A" w:rsidP="001C4705">
            <w:pPr>
              <w:tabs>
                <w:tab w:val="left" w:pos="2410"/>
              </w:tabs>
              <w:spacing w:line="480" w:lineRule="auto"/>
              <w:rPr>
                <w:rFonts w:eastAsia="Times New Roman" w:cs="Arial"/>
                <w:lang w:eastAsia="en-GB"/>
              </w:rPr>
            </w:pPr>
          </w:p>
        </w:tc>
        <w:tc>
          <w:tcPr>
            <w:tcW w:w="3107" w:type="dxa"/>
          </w:tcPr>
          <w:p w14:paraId="2753A98E" w14:textId="77777777" w:rsidR="0082639A" w:rsidRPr="009977DF" w:rsidRDefault="0082639A" w:rsidP="001C4705">
            <w:pPr>
              <w:tabs>
                <w:tab w:val="left" w:pos="2410"/>
              </w:tabs>
              <w:spacing w:line="480" w:lineRule="auto"/>
              <w:rPr>
                <w:rFonts w:eastAsia="Times New Roman" w:cs="Arial"/>
                <w:lang w:eastAsia="en-GB"/>
              </w:rPr>
            </w:pPr>
          </w:p>
        </w:tc>
      </w:tr>
    </w:tbl>
    <w:p w14:paraId="3F659D3B" w14:textId="77777777" w:rsidR="0082639A" w:rsidRPr="009977DF" w:rsidRDefault="0082639A" w:rsidP="0082639A">
      <w:pPr>
        <w:tabs>
          <w:tab w:val="left" w:pos="2410"/>
        </w:tabs>
        <w:rPr>
          <w:rFonts w:eastAsia="Times New Roman" w:cs="Arial"/>
          <w:b/>
          <w:u w:val="single"/>
          <w:lang w:eastAsia="en-GB"/>
        </w:rPr>
      </w:pPr>
    </w:p>
    <w:p w14:paraId="384DC13E" w14:textId="77777777" w:rsidR="0082639A" w:rsidRPr="009977DF" w:rsidRDefault="0082639A" w:rsidP="0082639A">
      <w:pPr>
        <w:rPr>
          <w:rFonts w:eastAsia="Times New Roman" w:cs="Arial"/>
          <w:i/>
          <w:lang w:eastAsia="en-GB"/>
        </w:rPr>
      </w:pPr>
      <w:r w:rsidRPr="009977DF">
        <w:rPr>
          <w:rFonts w:eastAsia="Times New Roman" w:cs="Arial"/>
          <w:i/>
          <w:lang w:eastAsia="en-GB"/>
        </w:rPr>
        <w:t>* Please state if your interest is limited to a particular product or group of products.</w:t>
      </w:r>
    </w:p>
    <w:p w14:paraId="19FB3514" w14:textId="77777777" w:rsidR="0082639A" w:rsidRPr="009977DF" w:rsidRDefault="0082639A" w:rsidP="0082639A">
      <w:pPr>
        <w:rPr>
          <w:rFonts w:eastAsia="Times New Roman" w:cs="Arial"/>
          <w:i/>
          <w:lang w:eastAsia="en-GB"/>
        </w:rPr>
      </w:pPr>
    </w:p>
    <w:p w14:paraId="552FF3AA" w14:textId="77777777" w:rsidR="0082639A" w:rsidRPr="009977DF" w:rsidRDefault="0082639A" w:rsidP="0082639A">
      <w:pPr>
        <w:rPr>
          <w:rFonts w:cs="Arial"/>
        </w:rPr>
      </w:pPr>
      <w:r w:rsidRPr="009977DF">
        <w:rPr>
          <w:rFonts w:cs="Arial"/>
        </w:rPr>
        <w:br w:type="page"/>
      </w:r>
    </w:p>
    <w:p w14:paraId="2BA3B1D3" w14:textId="77777777" w:rsidR="0082639A" w:rsidRPr="009977DF" w:rsidRDefault="0082639A" w:rsidP="0082639A">
      <w:pPr>
        <w:jc w:val="center"/>
        <w:rPr>
          <w:rFonts w:eastAsia="Times New Roman" w:cs="Arial"/>
          <w:i/>
          <w:lang w:eastAsia="en-GB"/>
        </w:rPr>
      </w:pPr>
      <w:r w:rsidRPr="009977DF">
        <w:rPr>
          <w:rFonts w:eastAsia="Times New Roman" w:cs="Arial"/>
          <w:b/>
          <w:u w:val="single"/>
          <w:lang w:eastAsia="en-GB"/>
        </w:rPr>
        <w:lastRenderedPageBreak/>
        <w:t>ADDITIONAL INFORMATION</w:t>
      </w:r>
    </w:p>
    <w:p w14:paraId="41E9C92A" w14:textId="77777777" w:rsidR="0082639A" w:rsidRPr="009977DF" w:rsidRDefault="0082639A" w:rsidP="0082639A">
      <w:pPr>
        <w:tabs>
          <w:tab w:val="left" w:pos="2410"/>
        </w:tabs>
        <w:jc w:val="both"/>
        <w:rPr>
          <w:rFonts w:eastAsia="Times New Roman" w:cs="Arial"/>
          <w:lang w:eastAsia="en-GB"/>
        </w:rPr>
      </w:pPr>
    </w:p>
    <w:p w14:paraId="40D71E1C" w14:textId="77777777" w:rsidR="0082639A" w:rsidRPr="009977DF" w:rsidRDefault="0082639A" w:rsidP="0082639A">
      <w:pPr>
        <w:numPr>
          <w:ilvl w:val="0"/>
          <w:numId w:val="37"/>
        </w:numPr>
        <w:tabs>
          <w:tab w:val="left" w:pos="2410"/>
        </w:tabs>
        <w:jc w:val="both"/>
        <w:rPr>
          <w:rFonts w:eastAsia="Times New Roman" w:cs="Arial"/>
          <w:lang w:eastAsia="en-GB"/>
        </w:rPr>
      </w:pPr>
      <w:r w:rsidRPr="009977DF">
        <w:rPr>
          <w:rFonts w:eastAsia="Times New Roman" w:cs="Arial"/>
          <w:lang w:eastAsia="en-GB"/>
        </w:rPr>
        <w:t>Please include here any information which, whilst not strictly a personal or non-personal interest within the definitions of the Code, may nevertheless be perceived to cause a conflict of interest.</w:t>
      </w:r>
    </w:p>
    <w:p w14:paraId="17AAE773" w14:textId="77777777" w:rsidR="0082639A" w:rsidRPr="009977DF" w:rsidRDefault="0082639A" w:rsidP="0082639A">
      <w:pPr>
        <w:tabs>
          <w:tab w:val="left" w:pos="2410"/>
        </w:tabs>
        <w:jc w:val="both"/>
        <w:rPr>
          <w:rFonts w:eastAsia="Times New Roman" w:cs="Arial"/>
          <w:lang w:eastAsia="en-GB"/>
        </w:rPr>
      </w:pPr>
    </w:p>
    <w:p w14:paraId="127DE100" w14:textId="77777777" w:rsidR="0082639A" w:rsidRPr="009977DF" w:rsidRDefault="0082639A" w:rsidP="0082639A">
      <w:pPr>
        <w:numPr>
          <w:ilvl w:val="0"/>
          <w:numId w:val="38"/>
        </w:numPr>
        <w:tabs>
          <w:tab w:val="left" w:pos="2410"/>
        </w:tabs>
        <w:jc w:val="both"/>
        <w:rPr>
          <w:rFonts w:eastAsia="Times New Roman" w:cs="Arial"/>
          <w:lang w:eastAsia="en-GB"/>
        </w:rPr>
      </w:pPr>
      <w:r w:rsidRPr="009977DF">
        <w:rPr>
          <w:rFonts w:eastAsia="Times New Roman" w:cs="Arial"/>
          <w:lang w:eastAsia="en-GB"/>
        </w:rPr>
        <w:t xml:space="preserve">Please also include details of any personal interests in an industry which is </w:t>
      </w:r>
      <w:r w:rsidRPr="009977DF">
        <w:rPr>
          <w:rFonts w:eastAsia="Arial" w:cs="Arial"/>
          <w:lang w:eastAsia="en-GB"/>
        </w:rPr>
        <w:t xml:space="preserve">relevant to the work of the committee </w:t>
      </w:r>
      <w:r w:rsidRPr="009977DF">
        <w:rPr>
          <w:rFonts w:eastAsia="Times New Roman" w:cs="Arial"/>
          <w:lang w:eastAsia="en-GB"/>
        </w:rPr>
        <w:t>held by partners or any adult members of your immediate household.</w:t>
      </w:r>
    </w:p>
    <w:p w14:paraId="022D75A6" w14:textId="77777777" w:rsidR="0082639A" w:rsidRPr="009977DF" w:rsidRDefault="0082639A" w:rsidP="0082639A">
      <w:pPr>
        <w:tabs>
          <w:tab w:val="left" w:pos="2410"/>
        </w:tabs>
        <w:rPr>
          <w:rFonts w:eastAsia="Times New Roman" w:cs="Arial"/>
          <w:i/>
          <w:lang w:eastAsia="en-GB"/>
        </w:rPr>
      </w:pPr>
    </w:p>
    <w:p w14:paraId="25072112" w14:textId="77777777" w:rsidR="0082639A" w:rsidRPr="009977DF" w:rsidRDefault="0082639A" w:rsidP="0082639A">
      <w:pPr>
        <w:tabs>
          <w:tab w:val="left" w:pos="2410"/>
        </w:tabs>
        <w:jc w:val="center"/>
        <w:rPr>
          <w:rFonts w:eastAsia="Times New Roman" w:cs="Arial"/>
          <w:b/>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8222"/>
        <w:gridCol w:w="1843"/>
      </w:tblGrid>
      <w:tr w:rsidR="009977DF" w:rsidRPr="009977DF" w14:paraId="16241D12" w14:textId="77777777" w:rsidTr="00BD3FA7">
        <w:trPr>
          <w:trHeight w:val="855"/>
        </w:trPr>
        <w:tc>
          <w:tcPr>
            <w:tcW w:w="8222" w:type="dxa"/>
            <w:tcBorders>
              <w:top w:val="double" w:sz="12" w:space="0" w:color="auto"/>
            </w:tcBorders>
            <w:shd w:val="clear" w:color="auto" w:fill="D8E3F2" w:themeFill="accent3" w:themeFillTint="33"/>
          </w:tcPr>
          <w:p w14:paraId="1D8C7920" w14:textId="77777777" w:rsidR="0082639A" w:rsidRPr="009977DF" w:rsidRDefault="0082639A" w:rsidP="001C4705">
            <w:pPr>
              <w:tabs>
                <w:tab w:val="left" w:pos="2410"/>
              </w:tabs>
              <w:jc w:val="center"/>
              <w:rPr>
                <w:rFonts w:eastAsia="Times New Roman" w:cs="Arial"/>
                <w:b/>
                <w:lang w:eastAsia="en-GB"/>
              </w:rPr>
            </w:pPr>
          </w:p>
          <w:p w14:paraId="05CC23A5" w14:textId="77777777" w:rsidR="0082639A" w:rsidRPr="009977DF" w:rsidRDefault="0082639A" w:rsidP="001C4705">
            <w:pPr>
              <w:tabs>
                <w:tab w:val="left" w:pos="2410"/>
              </w:tabs>
              <w:jc w:val="center"/>
              <w:rPr>
                <w:rFonts w:eastAsia="Times New Roman" w:cs="Arial"/>
                <w:lang w:eastAsia="en-GB"/>
              </w:rPr>
            </w:pPr>
            <w:r w:rsidRPr="009977DF">
              <w:rPr>
                <w:rFonts w:eastAsia="Times New Roman" w:cs="Arial"/>
                <w:b/>
                <w:lang w:eastAsia="en-GB"/>
              </w:rPr>
              <w:t xml:space="preserve">Nil Additional Information: </w:t>
            </w:r>
            <w:r w:rsidRPr="009977DF">
              <w:rPr>
                <w:rFonts w:eastAsia="Times New Roman" w:cs="Arial"/>
                <w:lang w:eastAsia="en-GB"/>
              </w:rPr>
              <w:t>Please confirm you have nil additional information by marking the adjacent box</w:t>
            </w:r>
          </w:p>
          <w:p w14:paraId="310F72FA" w14:textId="60966C78" w:rsidR="0082639A" w:rsidRPr="009977DF" w:rsidRDefault="0082639A" w:rsidP="001C4705">
            <w:pPr>
              <w:tabs>
                <w:tab w:val="left" w:pos="2410"/>
              </w:tabs>
              <w:jc w:val="center"/>
              <w:rPr>
                <w:rFonts w:eastAsia="Times New Roman" w:cs="Arial"/>
                <w:lang w:eastAsia="en-GB"/>
              </w:rPr>
            </w:pPr>
          </w:p>
        </w:tc>
        <w:tc>
          <w:tcPr>
            <w:tcW w:w="1843" w:type="dxa"/>
            <w:tcBorders>
              <w:top w:val="double" w:sz="12" w:space="0" w:color="auto"/>
            </w:tcBorders>
            <w:shd w:val="clear" w:color="auto" w:fill="auto"/>
          </w:tcPr>
          <w:p w14:paraId="38BABD0F" w14:textId="77777777" w:rsidR="0082639A" w:rsidRPr="009977DF" w:rsidRDefault="0082639A" w:rsidP="001C4705">
            <w:pPr>
              <w:tabs>
                <w:tab w:val="left" w:pos="2410"/>
              </w:tabs>
              <w:rPr>
                <w:rFonts w:eastAsia="Times New Roman" w:cs="Arial"/>
                <w:lang w:eastAsia="en-GB"/>
              </w:rPr>
            </w:pPr>
          </w:p>
          <w:p w14:paraId="6EF3B2ED" w14:textId="77777777" w:rsidR="0082639A" w:rsidRPr="009977DF" w:rsidRDefault="0082639A" w:rsidP="001C4705">
            <w:pPr>
              <w:tabs>
                <w:tab w:val="left" w:pos="2410"/>
              </w:tabs>
              <w:rPr>
                <w:rFonts w:eastAsia="Times New Roman" w:cs="Arial"/>
                <w:b/>
                <w:lang w:eastAsia="en-GB"/>
              </w:rPr>
            </w:pPr>
            <w:r w:rsidRPr="009977DF">
              <w:rPr>
                <w:rFonts w:eastAsia="Times New Roman" w:cs="Arial"/>
                <w:lang w:eastAsia="en-GB"/>
              </w:rPr>
              <w:t xml:space="preserve"> </w:t>
            </w:r>
          </w:p>
        </w:tc>
      </w:tr>
    </w:tbl>
    <w:p w14:paraId="027BEF78" w14:textId="77777777" w:rsidR="0082639A" w:rsidRPr="009977DF" w:rsidRDefault="0082639A" w:rsidP="0082639A">
      <w:pPr>
        <w:tabs>
          <w:tab w:val="left" w:pos="1260"/>
        </w:tabs>
        <w:jc w:val="both"/>
        <w:rPr>
          <w:rFonts w:eastAsia="Times New Roman" w:cs="Arial"/>
          <w:lang w:eastAsia="en-GB"/>
        </w:rPr>
      </w:pPr>
    </w:p>
    <w:tbl>
      <w:tblPr>
        <w:tblW w:w="10065" w:type="dxa"/>
        <w:tblInd w:w="-18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ayout w:type="fixed"/>
        <w:tblLook w:val="0000" w:firstRow="0" w:lastRow="0" w:firstColumn="0" w:lastColumn="0" w:noHBand="0" w:noVBand="0"/>
      </w:tblPr>
      <w:tblGrid>
        <w:gridCol w:w="10065"/>
      </w:tblGrid>
      <w:tr w:rsidR="009977DF" w:rsidRPr="009977DF" w14:paraId="72649179" w14:textId="77777777" w:rsidTr="00BD3FA7">
        <w:tc>
          <w:tcPr>
            <w:tcW w:w="10065" w:type="dxa"/>
            <w:tcBorders>
              <w:top w:val="double" w:sz="12" w:space="0" w:color="auto"/>
              <w:bottom w:val="single" w:sz="4" w:space="0" w:color="auto"/>
            </w:tcBorders>
            <w:shd w:val="clear" w:color="auto" w:fill="D8E3F2" w:themeFill="accent3" w:themeFillTint="33"/>
          </w:tcPr>
          <w:p w14:paraId="679E7D59" w14:textId="77777777" w:rsidR="0082639A" w:rsidRPr="009977DF" w:rsidRDefault="0082639A" w:rsidP="001C4705">
            <w:pPr>
              <w:tabs>
                <w:tab w:val="left" w:pos="2410"/>
              </w:tabs>
              <w:jc w:val="center"/>
              <w:rPr>
                <w:rFonts w:eastAsia="Times New Roman" w:cs="Arial"/>
                <w:b/>
                <w:lang w:eastAsia="en-GB"/>
              </w:rPr>
            </w:pPr>
          </w:p>
          <w:p w14:paraId="463BA65C" w14:textId="77777777" w:rsidR="0082639A" w:rsidRPr="009977DF" w:rsidRDefault="0082639A" w:rsidP="001C4705">
            <w:pPr>
              <w:tabs>
                <w:tab w:val="left" w:pos="2410"/>
              </w:tabs>
              <w:jc w:val="center"/>
              <w:rPr>
                <w:rFonts w:eastAsia="Times New Roman" w:cs="Arial"/>
                <w:b/>
                <w:lang w:eastAsia="en-GB"/>
              </w:rPr>
            </w:pPr>
            <w:r w:rsidRPr="009977DF">
              <w:rPr>
                <w:rFonts w:eastAsia="Times New Roman" w:cs="Arial"/>
                <w:b/>
                <w:lang w:eastAsia="en-GB"/>
              </w:rPr>
              <w:t>Additional Information</w:t>
            </w:r>
          </w:p>
          <w:p w14:paraId="7969FEE5" w14:textId="77777777" w:rsidR="0082639A" w:rsidRPr="009977DF" w:rsidRDefault="0082639A" w:rsidP="001C4705">
            <w:pPr>
              <w:tabs>
                <w:tab w:val="left" w:pos="2410"/>
              </w:tabs>
              <w:jc w:val="center"/>
              <w:rPr>
                <w:rFonts w:eastAsia="Times New Roman" w:cs="Arial"/>
                <w:b/>
                <w:i/>
                <w:lang w:eastAsia="en-GB"/>
              </w:rPr>
            </w:pPr>
          </w:p>
        </w:tc>
      </w:tr>
      <w:tr w:rsidR="009977DF" w:rsidRPr="009977DF" w14:paraId="50354EE3" w14:textId="77777777" w:rsidTr="0082639A">
        <w:trPr>
          <w:trHeight w:val="5348"/>
        </w:trPr>
        <w:tc>
          <w:tcPr>
            <w:tcW w:w="10065" w:type="dxa"/>
            <w:tcBorders>
              <w:top w:val="single" w:sz="4" w:space="0" w:color="auto"/>
            </w:tcBorders>
          </w:tcPr>
          <w:p w14:paraId="172DB995" w14:textId="77777777" w:rsidR="0082639A" w:rsidRPr="009977DF" w:rsidRDefault="0082639A" w:rsidP="001C4705">
            <w:pPr>
              <w:tabs>
                <w:tab w:val="left" w:pos="2410"/>
              </w:tabs>
              <w:spacing w:line="480" w:lineRule="auto"/>
              <w:rPr>
                <w:rFonts w:eastAsia="Times New Roman" w:cs="Arial"/>
                <w:lang w:eastAsia="en-GB"/>
              </w:rPr>
            </w:pPr>
          </w:p>
        </w:tc>
      </w:tr>
    </w:tbl>
    <w:p w14:paraId="2820386D" w14:textId="77777777" w:rsidR="0082639A" w:rsidRPr="009977DF" w:rsidRDefault="0082639A" w:rsidP="0082639A">
      <w:pPr>
        <w:tabs>
          <w:tab w:val="left" w:pos="2410"/>
        </w:tabs>
        <w:rPr>
          <w:rFonts w:eastAsia="Times New Roman" w:cs="Arial"/>
          <w:i/>
          <w:lang w:eastAsia="en-GB"/>
        </w:rPr>
      </w:pPr>
    </w:p>
    <w:p w14:paraId="77217EE4" w14:textId="77777777" w:rsidR="0082639A" w:rsidRPr="009977DF" w:rsidRDefault="0082639A" w:rsidP="0082639A">
      <w:pPr>
        <w:rPr>
          <w:rFonts w:eastAsia="Times New Roman" w:cs="Arial"/>
          <w:lang w:eastAsia="en-GB"/>
        </w:rPr>
      </w:pPr>
    </w:p>
    <w:p w14:paraId="5B0DF41A" w14:textId="77777777" w:rsidR="0082639A" w:rsidRPr="009977DF" w:rsidRDefault="0082639A" w:rsidP="0082639A">
      <w:pPr>
        <w:rPr>
          <w:rFonts w:eastAsia="Times New Roman" w:cs="Arial"/>
          <w:b/>
          <w:szCs w:val="20"/>
          <w:lang w:eastAsia="en-GB"/>
        </w:rPr>
      </w:pPr>
      <w:r w:rsidRPr="009977DF">
        <w:rPr>
          <w:rFonts w:eastAsia="Times New Roman" w:cs="Arial"/>
          <w:b/>
          <w:szCs w:val="20"/>
          <w:lang w:eastAsia="en-GB"/>
        </w:rPr>
        <w:t>This information is correct to the best of my knowledge and belief.  I will advise the Medicines and Healthcare products Regulatory Agency of any changes to this information.</w:t>
      </w:r>
    </w:p>
    <w:p w14:paraId="415A6C47" w14:textId="77777777" w:rsidR="0082639A" w:rsidRPr="009977DF" w:rsidRDefault="0082639A" w:rsidP="0082639A">
      <w:pPr>
        <w:tabs>
          <w:tab w:val="left" w:pos="2410"/>
        </w:tabs>
        <w:rPr>
          <w:rFonts w:eastAsia="Times New Roman" w:cs="Arial"/>
          <w:i/>
          <w:lang w:eastAsia="en-GB"/>
        </w:rPr>
      </w:pPr>
    </w:p>
    <w:p w14:paraId="44F8A9AC" w14:textId="77777777" w:rsidR="0082639A" w:rsidRPr="009977DF" w:rsidRDefault="0082639A" w:rsidP="0082639A">
      <w:pPr>
        <w:rPr>
          <w:rFonts w:cs="Arial"/>
        </w:rPr>
      </w:pPr>
      <w:r w:rsidRPr="009977DF">
        <w:rPr>
          <w:rFonts w:cs="Arial"/>
        </w:rPr>
        <w:br w:type="page"/>
      </w:r>
    </w:p>
    <w:p w14:paraId="12920913" w14:textId="77777777" w:rsidR="0082639A" w:rsidRPr="009977DF" w:rsidRDefault="0082639A" w:rsidP="0082639A">
      <w:pPr>
        <w:shd w:val="clear" w:color="auto" w:fill="C0C0C0"/>
        <w:jc w:val="center"/>
        <w:rPr>
          <w:rFonts w:eastAsia="Times New Roman" w:cs="Arial"/>
          <w:b/>
          <w:sz w:val="28"/>
          <w:szCs w:val="28"/>
          <w:lang w:eastAsia="en-GB"/>
        </w:rPr>
      </w:pPr>
      <w:r w:rsidRPr="009977DF">
        <w:rPr>
          <w:rFonts w:eastAsia="Times New Roman" w:cs="Arial"/>
          <w:b/>
          <w:sz w:val="28"/>
          <w:szCs w:val="28"/>
          <w:lang w:eastAsia="en-GB"/>
        </w:rPr>
        <w:lastRenderedPageBreak/>
        <w:t>SECTION 3: CONFIDENTIALITY &amp; MEDIA UNDERTAKING</w:t>
      </w:r>
    </w:p>
    <w:p w14:paraId="0772CC5D" w14:textId="77777777" w:rsidR="0082639A" w:rsidRPr="009977DF" w:rsidRDefault="0082639A" w:rsidP="0082639A">
      <w:pPr>
        <w:rPr>
          <w:rFonts w:eastAsia="Times New Roman" w:cs="Arial"/>
          <w:b/>
          <w:lang w:eastAsia="en-GB"/>
        </w:rPr>
      </w:pPr>
    </w:p>
    <w:p w14:paraId="5A16B093" w14:textId="77777777" w:rsidR="0082639A" w:rsidRPr="009977DF" w:rsidRDefault="0082639A" w:rsidP="0082639A">
      <w:pPr>
        <w:ind w:right="-23"/>
        <w:jc w:val="both"/>
        <w:rPr>
          <w:rFonts w:eastAsia="Times New Roman" w:cs="Arial"/>
          <w:lang w:eastAsia="en-GB"/>
        </w:rPr>
      </w:pPr>
      <w:r w:rsidRPr="009977DF">
        <w:rPr>
          <w:rFonts w:eastAsia="Times New Roman" w:cs="Arial"/>
          <w:lang w:eastAsia="en-GB"/>
        </w:rPr>
        <w:t xml:space="preserve">Any data placed before the committees is of a highly confidential and commercially sensitive nature. The Medicines and Healthcare products Regulatory Agency is under an obligation to prevent any unauthorised disclosure of such information. </w:t>
      </w:r>
    </w:p>
    <w:p w14:paraId="3380D85C" w14:textId="77777777" w:rsidR="0082639A" w:rsidRPr="009977DF" w:rsidRDefault="0082639A" w:rsidP="0082639A">
      <w:pPr>
        <w:jc w:val="both"/>
        <w:rPr>
          <w:rFonts w:eastAsia="Times New Roman" w:cs="Arial"/>
          <w:lang w:eastAsia="en-GB"/>
        </w:rPr>
      </w:pPr>
    </w:p>
    <w:p w14:paraId="70F91CE8" w14:textId="77777777" w:rsidR="0082639A" w:rsidRPr="009977DF" w:rsidRDefault="0082639A" w:rsidP="0082639A">
      <w:pPr>
        <w:ind w:right="-23"/>
        <w:jc w:val="both"/>
        <w:rPr>
          <w:rFonts w:eastAsia="Times New Roman" w:cs="Arial"/>
          <w:b/>
          <w:lang w:eastAsia="en-GB"/>
        </w:rPr>
      </w:pPr>
      <w:r w:rsidRPr="009977DF">
        <w:rPr>
          <w:rFonts w:eastAsia="Times New Roman" w:cs="Arial"/>
          <w:b/>
          <w:lang w:eastAsia="en-GB"/>
        </w:rPr>
        <w:t>I acknowledge the statement above and confirm that I will abide by the rule that the proceedings of the committee are confidential and will not be disclosed outside of the meeting.</w:t>
      </w:r>
    </w:p>
    <w:p w14:paraId="1FD6E82B" w14:textId="77777777" w:rsidR="0082639A" w:rsidRPr="009977DF" w:rsidRDefault="0082639A" w:rsidP="0082639A">
      <w:pPr>
        <w:keepNext/>
        <w:ind w:left="-93" w:right="-23"/>
        <w:jc w:val="both"/>
        <w:rPr>
          <w:rFonts w:eastAsia="Times New Roman" w:cs="Arial"/>
          <w:lang w:eastAsia="en-GB"/>
        </w:rPr>
      </w:pPr>
    </w:p>
    <w:p w14:paraId="12958514" w14:textId="77777777" w:rsidR="0082639A" w:rsidRPr="009977DF" w:rsidRDefault="0082639A" w:rsidP="0082639A">
      <w:pPr>
        <w:ind w:right="-23"/>
        <w:jc w:val="both"/>
        <w:rPr>
          <w:rFonts w:eastAsia="Times New Roman" w:cs="Arial"/>
          <w:b/>
          <w:u w:val="single"/>
          <w:lang w:eastAsia="en-GB"/>
        </w:rPr>
      </w:pPr>
      <w:r w:rsidRPr="009977DF">
        <w:rPr>
          <w:rFonts w:eastAsia="Times New Roman" w:cs="Arial"/>
          <w:lang w:eastAsia="en-GB"/>
        </w:rPr>
        <w:t xml:space="preserve">The work of committees often has a high media profile and enquiries are common.  Unless a committee is in session, standing arrangements are for the Chair to decide the "line to take" in consultation with the secretariat and press advisor.  </w:t>
      </w:r>
      <w:r w:rsidRPr="009977DF">
        <w:rPr>
          <w:rFonts w:eastAsia="Times New Roman" w:cs="Arial"/>
          <w:b/>
          <w:u w:val="single"/>
          <w:lang w:eastAsia="en-GB"/>
        </w:rPr>
        <w:t xml:space="preserve">Individuals present at the meeting must not discuss committee business with the media but should refer enquiries to the Chair or Secretariat.  </w:t>
      </w:r>
    </w:p>
    <w:p w14:paraId="0D1F005F" w14:textId="77777777" w:rsidR="0082639A" w:rsidRPr="009977DF" w:rsidRDefault="0082639A" w:rsidP="0082639A">
      <w:pPr>
        <w:ind w:right="-23"/>
        <w:jc w:val="both"/>
        <w:rPr>
          <w:rFonts w:eastAsia="Times New Roman" w:cs="Arial"/>
          <w:b/>
          <w:lang w:eastAsia="en-GB"/>
        </w:rPr>
      </w:pPr>
    </w:p>
    <w:p w14:paraId="795E0783" w14:textId="77777777" w:rsidR="0082639A" w:rsidRPr="009977DF" w:rsidRDefault="0082639A" w:rsidP="0082639A">
      <w:pPr>
        <w:jc w:val="both"/>
        <w:rPr>
          <w:rFonts w:eastAsia="Times New Roman" w:cs="Arial"/>
          <w:b/>
          <w:lang w:eastAsia="en-GB"/>
        </w:rPr>
      </w:pPr>
      <w:r w:rsidRPr="009977DF">
        <w:rPr>
          <w:rFonts w:eastAsia="Times New Roman" w:cs="Arial"/>
          <w:b/>
          <w:lang w:eastAsia="en-GB"/>
        </w:rPr>
        <w:t>I have noted the statement above and confirm that I will channel all media enquiries to the committees’ Secretariat.</w:t>
      </w:r>
    </w:p>
    <w:p w14:paraId="275325FA" w14:textId="77777777" w:rsidR="0082639A" w:rsidRPr="009977DF" w:rsidRDefault="0082639A" w:rsidP="0082639A">
      <w:pPr>
        <w:jc w:val="both"/>
        <w:rPr>
          <w:rFonts w:eastAsia="Times New Roman" w:cs="Arial"/>
          <w:b/>
          <w:lang w:eastAsia="en-GB"/>
        </w:rPr>
      </w:pPr>
    </w:p>
    <w:p w14:paraId="3BE4A530" w14:textId="77777777" w:rsidR="0082639A" w:rsidRPr="009977DF" w:rsidRDefault="0082639A" w:rsidP="0082639A">
      <w:pPr>
        <w:rPr>
          <w:rFonts w:eastAsia="Times New Roman" w:cs="Arial"/>
          <w:b/>
          <w:lang w:eastAsia="en-GB"/>
        </w:rPr>
      </w:pPr>
      <w:r w:rsidRPr="009977DF">
        <w:rPr>
          <w:rFonts w:eastAsia="Times New Roman" w:cs="Arial"/>
          <w:b/>
          <w:lang w:eastAsia="en-GB"/>
        </w:rPr>
        <w:t xml:space="preserve">I confirm the information declared at sections 1, 2 and 3 is accurate to the best of my knowledge and I consent to my information being stored electronically and my name and interests being published on the Gov.com website (and </w:t>
      </w:r>
      <w:r w:rsidRPr="009977DF">
        <w:rPr>
          <w:rFonts w:eastAsia="Times New Roman" w:cs="Arial"/>
          <w:b/>
          <w:snapToGrid w:val="0"/>
        </w:rPr>
        <w:t>on the Pharmacopoeia.com website for</w:t>
      </w:r>
      <w:r w:rsidRPr="009977DF">
        <w:rPr>
          <w:rFonts w:eastAsia="Times New Roman" w:cs="Arial"/>
          <w:b/>
          <w:lang w:eastAsia="en-GB"/>
        </w:rPr>
        <w:t xml:space="preserve"> the British </w:t>
      </w:r>
      <w:r w:rsidRPr="009977DF">
        <w:rPr>
          <w:rFonts w:eastAsia="Times New Roman" w:cs="Arial"/>
          <w:b/>
          <w:snapToGrid w:val="0"/>
        </w:rPr>
        <w:t>Pharmacopoeia Commission, and its supporting groups)</w:t>
      </w:r>
      <w:r w:rsidRPr="009977DF">
        <w:rPr>
          <w:rFonts w:eastAsia="Times New Roman" w:cs="Arial"/>
          <w:b/>
          <w:lang w:eastAsia="en-GB"/>
        </w:rPr>
        <w:t xml:space="preserve"> as part of summary minutes and annual report of the relevant committee (normally published in July). </w:t>
      </w:r>
    </w:p>
    <w:p w14:paraId="4DA1F336" w14:textId="77777777" w:rsidR="0082639A" w:rsidRPr="009977DF" w:rsidRDefault="0082639A" w:rsidP="0082639A">
      <w:pPr>
        <w:rPr>
          <w:rFonts w:eastAsia="Times New Roman" w:cs="Arial"/>
          <w:b/>
          <w:lang w:eastAsia="en-GB"/>
        </w:rPr>
      </w:pPr>
    </w:p>
    <w:p w14:paraId="58FC311D" w14:textId="77777777" w:rsidR="0082639A" w:rsidRPr="009977DF" w:rsidRDefault="0082639A" w:rsidP="0082639A">
      <w:pPr>
        <w:rPr>
          <w:rFonts w:eastAsia="Times New Roman" w:cs="Arial"/>
          <w:b/>
          <w:lang w:eastAsia="en-GB"/>
        </w:rPr>
      </w:pPr>
    </w:p>
    <w:p w14:paraId="5DF4FED9" w14:textId="77777777" w:rsidR="0082639A" w:rsidRPr="009977DF" w:rsidRDefault="0082639A" w:rsidP="0082639A">
      <w:pPr>
        <w:rPr>
          <w:rFonts w:eastAsia="Times New Roman" w:cs="Arial"/>
          <w:b/>
          <w:lang w:eastAsia="en-GB"/>
        </w:rPr>
      </w:pPr>
    </w:p>
    <w:p w14:paraId="1AE1B874" w14:textId="77777777" w:rsidR="0082639A" w:rsidRPr="009977DF" w:rsidRDefault="0082639A" w:rsidP="0082639A">
      <w:pPr>
        <w:rPr>
          <w:rFonts w:eastAsia="Times New Roman" w:cs="Arial"/>
          <w:b/>
          <w:lang w:eastAsia="en-GB"/>
        </w:rPr>
      </w:pPr>
    </w:p>
    <w:p w14:paraId="606E0A03" w14:textId="77777777" w:rsidR="0082639A" w:rsidRPr="009977DF" w:rsidRDefault="0082639A" w:rsidP="0082639A">
      <w:pPr>
        <w:jc w:val="both"/>
        <w:rPr>
          <w:rFonts w:eastAsia="Times New Roman" w:cs="Arial"/>
          <w:b/>
          <w:lang w:eastAsia="en-GB"/>
        </w:rPr>
      </w:pPr>
      <w:r w:rsidRPr="009977DF">
        <w:rPr>
          <w:rFonts w:eastAsia="Times New Roman" w:cs="Arial"/>
          <w:b/>
          <w:lang w:eastAsia="en-GB"/>
        </w:rPr>
        <w:t xml:space="preserve">FULL NAME:  </w:t>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t xml:space="preserve">     </w:t>
      </w:r>
    </w:p>
    <w:p w14:paraId="7883070D" w14:textId="77777777" w:rsidR="0082639A" w:rsidRPr="009977DF" w:rsidRDefault="0082639A" w:rsidP="0082639A">
      <w:pPr>
        <w:rPr>
          <w:rFonts w:eastAsia="Times New Roman" w:cs="Arial"/>
          <w:b/>
          <w:lang w:eastAsia="en-GB"/>
        </w:rPr>
      </w:pPr>
    </w:p>
    <w:p w14:paraId="55B2887D" w14:textId="5EB2A4D2" w:rsidR="0082639A" w:rsidRPr="009977DF" w:rsidRDefault="0082639A" w:rsidP="0082639A">
      <w:pPr>
        <w:rPr>
          <w:rFonts w:eastAsia="Times New Roman" w:cs="Arial"/>
          <w:b/>
          <w:bdr w:val="single" w:sz="4" w:space="0" w:color="auto"/>
          <w:lang w:eastAsia="en-GB"/>
        </w:rPr>
      </w:pPr>
      <w:r w:rsidRPr="009977DF">
        <w:rPr>
          <w:rFonts w:eastAsia="Times New Roman" w:cs="Arial"/>
          <w:b/>
          <w:lang w:eastAsia="en-GB"/>
        </w:rPr>
        <w:t>DATE:</w:t>
      </w:r>
      <w:r w:rsidRPr="009977DF">
        <w:rPr>
          <w:rFonts w:eastAsia="Times New Roman" w:cs="Arial"/>
          <w:b/>
          <w:lang w:eastAsia="en-GB"/>
        </w:rPr>
        <w:tab/>
        <w:t xml:space="preserve">  </w:t>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t xml:space="preserve">      </w:t>
      </w:r>
    </w:p>
    <w:p w14:paraId="3D2B0C89" w14:textId="77777777" w:rsidR="0082639A" w:rsidRPr="009977DF" w:rsidRDefault="0082639A" w:rsidP="0082639A">
      <w:pPr>
        <w:rPr>
          <w:rFonts w:eastAsia="Times New Roman" w:cs="Arial"/>
          <w:b/>
          <w:lang w:eastAsia="en-GB"/>
        </w:rPr>
      </w:pPr>
    </w:p>
    <w:p w14:paraId="378CB78A" w14:textId="77777777" w:rsidR="0082639A" w:rsidRPr="009977DF" w:rsidRDefault="0082639A" w:rsidP="0082639A">
      <w:pPr>
        <w:rPr>
          <w:rFonts w:eastAsia="Times New Roman" w:cs="Arial"/>
          <w:b/>
          <w:lang w:eastAsia="en-GB"/>
        </w:rPr>
      </w:pPr>
      <w:r w:rsidRPr="009977DF">
        <w:rPr>
          <w:rFonts w:eastAsia="Times New Roman" w:cs="Arial"/>
          <w:b/>
          <w:lang w:eastAsia="en-GB"/>
        </w:rPr>
        <w:t xml:space="preserve">SIGNATURE:  </w:t>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r>
      <w:r w:rsidRPr="009977DF">
        <w:rPr>
          <w:rFonts w:eastAsia="Times New Roman" w:cs="Arial"/>
          <w:b/>
          <w:bdr w:val="single" w:sz="4" w:space="0" w:color="auto"/>
          <w:lang w:eastAsia="en-GB"/>
        </w:rPr>
        <w:tab/>
        <w:t xml:space="preserve">     </w:t>
      </w:r>
    </w:p>
    <w:p w14:paraId="2C6A05D2" w14:textId="77777777" w:rsidR="0082639A" w:rsidRPr="009977DF" w:rsidRDefault="0082639A" w:rsidP="0082639A">
      <w:pPr>
        <w:rPr>
          <w:rFonts w:cs="Arial"/>
        </w:rPr>
      </w:pPr>
    </w:p>
    <w:p w14:paraId="7A6E1736" w14:textId="77777777" w:rsidR="0082639A" w:rsidRPr="009977DF" w:rsidRDefault="0082639A" w:rsidP="0082639A">
      <w:pPr>
        <w:rPr>
          <w:rFonts w:cs="Arial"/>
        </w:rPr>
      </w:pPr>
      <w:r w:rsidRPr="009977DF">
        <w:rPr>
          <w:rFonts w:cs="Arial"/>
        </w:rPr>
        <w:br w:type="page"/>
      </w:r>
    </w:p>
    <w:p w14:paraId="6C7D6F38" w14:textId="77777777" w:rsidR="0082639A" w:rsidRPr="009977DF" w:rsidRDefault="0082639A" w:rsidP="00BD3FA7">
      <w:pPr>
        <w:jc w:val="center"/>
        <w:rPr>
          <w:rFonts w:eastAsia="Arial" w:cs="Arial"/>
          <w:b/>
          <w:bCs/>
          <w:shd w:val="clear" w:color="auto" w:fill="666699"/>
          <w:lang w:eastAsia="en-GB"/>
        </w:rPr>
      </w:pPr>
      <w:r w:rsidRPr="00BD3FA7">
        <w:rPr>
          <w:rFonts w:eastAsia="Arial" w:cs="Arial"/>
          <w:b/>
          <w:bCs/>
          <w:lang w:eastAsia="en-GB"/>
        </w:rPr>
        <w:lastRenderedPageBreak/>
        <w:t>Information on the Code of Practice for individuals involved with Advisory Committees</w:t>
      </w:r>
    </w:p>
    <w:p w14:paraId="2320BA3F" w14:textId="77777777" w:rsidR="0082639A" w:rsidRPr="009977DF" w:rsidRDefault="0082639A" w:rsidP="0082639A">
      <w:pPr>
        <w:rPr>
          <w:rFonts w:eastAsia="Times New Roman" w:cs="Arial"/>
          <w:i/>
          <w:lang w:eastAsia="en-GB"/>
        </w:rPr>
      </w:pPr>
    </w:p>
    <w:p w14:paraId="3995C2F3" w14:textId="3D40B255" w:rsidR="0082639A" w:rsidRPr="009977DF" w:rsidRDefault="0082639A" w:rsidP="0082639A">
      <w:pPr>
        <w:jc w:val="both"/>
        <w:rPr>
          <w:rFonts w:eastAsia="Arial" w:cs="Arial"/>
          <w:lang w:eastAsia="en-GB"/>
        </w:rPr>
      </w:pPr>
      <w:r w:rsidRPr="009977DF">
        <w:rPr>
          <w:rFonts w:eastAsia="Arial" w:cs="Arial"/>
          <w:lang w:eastAsia="en-GB"/>
        </w:rPr>
        <w:t>The Code of Practice (Code) [</w:t>
      </w:r>
      <w:hyperlink r:id="rId14" w:history="1">
        <w:r w:rsidRPr="00F90D5E">
          <w:rPr>
            <w:rFonts w:cs="Arial"/>
            <w:color w:val="0070C0"/>
            <w:u w:val="single"/>
          </w:rPr>
          <w:t>link</w:t>
        </w:r>
      </w:hyperlink>
      <w:r w:rsidRPr="009977DF">
        <w:rPr>
          <w:rFonts w:eastAsia="Arial" w:cs="Arial"/>
          <w:lang w:eastAsia="en-GB"/>
        </w:rPr>
        <w:t xml:space="preserve">] sets out the rules to be followed for identifying and declaring personal and non-personal interests which are potentially relevant to the work of a committee and how those interests will be managed. These rules must be adhered to by all individuals involved with the </w:t>
      </w:r>
      <w:bookmarkStart w:id="3" w:name="_Hlk115338048"/>
      <w:r w:rsidRPr="009977DF">
        <w:rPr>
          <w:rFonts w:eastAsia="Arial" w:cs="Arial"/>
          <w:lang w:eastAsia="en-GB"/>
        </w:rPr>
        <w:t>Advisory Committees and their supporting groups</w:t>
      </w:r>
      <w:bookmarkEnd w:id="3"/>
      <w:r w:rsidRPr="009977DF">
        <w:rPr>
          <w:rFonts w:eastAsia="Arial" w:cs="Arial"/>
          <w:lang w:eastAsia="en-GB"/>
        </w:rPr>
        <w:t>.</w:t>
      </w:r>
    </w:p>
    <w:p w14:paraId="4164C9BB" w14:textId="77777777" w:rsidR="0082639A" w:rsidRPr="009977DF" w:rsidRDefault="0082639A" w:rsidP="0082639A">
      <w:pPr>
        <w:rPr>
          <w:rFonts w:eastAsia="Arial" w:cs="Arial"/>
          <w:lang w:eastAsia="en-GB"/>
        </w:rPr>
      </w:pPr>
    </w:p>
    <w:tbl>
      <w:tblPr>
        <w:tblStyle w:val="TableGrid"/>
        <w:tblW w:w="9918" w:type="dxa"/>
        <w:tblLook w:val="04A0" w:firstRow="1" w:lastRow="0" w:firstColumn="1" w:lastColumn="0" w:noHBand="0" w:noVBand="1"/>
      </w:tblPr>
      <w:tblGrid>
        <w:gridCol w:w="9918"/>
      </w:tblGrid>
      <w:tr w:rsidR="0082639A" w:rsidRPr="009977DF" w14:paraId="3233FD63" w14:textId="77777777" w:rsidTr="0082639A">
        <w:tc>
          <w:tcPr>
            <w:tcW w:w="9918" w:type="dxa"/>
          </w:tcPr>
          <w:p w14:paraId="529BE286" w14:textId="77777777" w:rsidR="0082639A" w:rsidRPr="009977DF" w:rsidRDefault="0082639A" w:rsidP="001C4705">
            <w:pPr>
              <w:rPr>
                <w:rFonts w:cs="Arial"/>
                <w:b/>
                <w:bCs/>
                <w:szCs w:val="24"/>
              </w:rPr>
            </w:pPr>
          </w:p>
          <w:p w14:paraId="414E157B" w14:textId="77777777" w:rsidR="0082639A" w:rsidRPr="009977DF" w:rsidRDefault="0082639A" w:rsidP="001C4705">
            <w:pPr>
              <w:rPr>
                <w:rFonts w:cs="Arial"/>
                <w:szCs w:val="24"/>
              </w:rPr>
            </w:pPr>
            <w:r w:rsidRPr="009977DF">
              <w:rPr>
                <w:rFonts w:cs="Arial"/>
                <w:b/>
                <w:bCs/>
                <w:szCs w:val="24"/>
              </w:rPr>
              <w:t xml:space="preserve">Note 2: </w:t>
            </w:r>
            <w:r w:rsidRPr="009977DF">
              <w:rPr>
                <w:rFonts w:cs="Arial"/>
                <w:szCs w:val="24"/>
              </w:rPr>
              <w:t xml:space="preserve">Invited Experts and Patient Experts are required to declare any interests in the matter(s) on which they have been invited to provide advice. </w:t>
            </w:r>
          </w:p>
          <w:p w14:paraId="6B9AF19D" w14:textId="77777777" w:rsidR="0082639A" w:rsidRPr="009977DF" w:rsidRDefault="0082639A" w:rsidP="001C4705">
            <w:pPr>
              <w:rPr>
                <w:rFonts w:eastAsia="Arial" w:cs="Arial"/>
                <w:szCs w:val="24"/>
              </w:rPr>
            </w:pPr>
          </w:p>
        </w:tc>
      </w:tr>
    </w:tbl>
    <w:p w14:paraId="0F8C816E" w14:textId="77777777" w:rsidR="0082639A" w:rsidRPr="009977DF" w:rsidRDefault="0082639A" w:rsidP="0082639A">
      <w:pPr>
        <w:rPr>
          <w:rFonts w:eastAsia="Arial" w:cs="Arial"/>
          <w:lang w:eastAsia="en-GB"/>
        </w:rPr>
      </w:pPr>
    </w:p>
    <w:tbl>
      <w:tblPr>
        <w:tblStyle w:val="TableGrid"/>
        <w:tblW w:w="9918" w:type="dxa"/>
        <w:tblLook w:val="04A0" w:firstRow="1" w:lastRow="0" w:firstColumn="1" w:lastColumn="0" w:noHBand="0" w:noVBand="1"/>
      </w:tblPr>
      <w:tblGrid>
        <w:gridCol w:w="9918"/>
      </w:tblGrid>
      <w:tr w:rsidR="0082639A" w:rsidRPr="009977DF" w14:paraId="205175C1" w14:textId="77777777" w:rsidTr="0082639A">
        <w:tc>
          <w:tcPr>
            <w:tcW w:w="9918" w:type="dxa"/>
          </w:tcPr>
          <w:p w14:paraId="1C4E10DC" w14:textId="77777777" w:rsidR="0082639A" w:rsidRPr="009977DF" w:rsidRDefault="0082639A" w:rsidP="001C4705">
            <w:pPr>
              <w:rPr>
                <w:rFonts w:cs="Arial"/>
                <w:b/>
                <w:bCs/>
                <w:szCs w:val="24"/>
              </w:rPr>
            </w:pPr>
          </w:p>
          <w:p w14:paraId="79E98EBA" w14:textId="77777777" w:rsidR="0082639A" w:rsidRPr="009977DF" w:rsidRDefault="0082639A" w:rsidP="001C4705">
            <w:pPr>
              <w:rPr>
                <w:rFonts w:cs="Arial"/>
                <w:szCs w:val="24"/>
              </w:rPr>
            </w:pPr>
            <w:r w:rsidRPr="009977DF">
              <w:rPr>
                <w:rFonts w:cs="Arial"/>
                <w:b/>
                <w:bCs/>
                <w:szCs w:val="24"/>
              </w:rPr>
              <w:t xml:space="preserve">Note 3: </w:t>
            </w:r>
            <w:r w:rsidRPr="009977DF">
              <w:rPr>
                <w:rFonts w:cs="Arial"/>
                <w:szCs w:val="24"/>
              </w:rPr>
              <w:t>Observers are required to declare any interests in the matter(s) under consideration at the committee discussion that they have been invited to observe.</w:t>
            </w:r>
          </w:p>
          <w:p w14:paraId="1015685D" w14:textId="77777777" w:rsidR="0082639A" w:rsidRPr="009977DF" w:rsidRDefault="0082639A" w:rsidP="001C4705">
            <w:pPr>
              <w:rPr>
                <w:rFonts w:eastAsia="Arial" w:cs="Arial"/>
                <w:szCs w:val="24"/>
              </w:rPr>
            </w:pPr>
          </w:p>
        </w:tc>
      </w:tr>
    </w:tbl>
    <w:p w14:paraId="701F28E7" w14:textId="77777777" w:rsidR="0082639A" w:rsidRPr="009977DF" w:rsidRDefault="0082639A" w:rsidP="0082639A">
      <w:pPr>
        <w:rPr>
          <w:rFonts w:eastAsia="Arial" w:cs="Arial"/>
          <w:lang w:eastAsia="en-GB"/>
        </w:rPr>
      </w:pPr>
    </w:p>
    <w:p w14:paraId="7671242B" w14:textId="77777777" w:rsidR="0082639A" w:rsidRPr="009977DF" w:rsidRDefault="0082639A" w:rsidP="0082639A">
      <w:pPr>
        <w:jc w:val="both"/>
        <w:rPr>
          <w:rFonts w:eastAsia="Arial" w:cs="Arial"/>
          <w:lang w:eastAsia="en-GB"/>
        </w:rPr>
      </w:pPr>
      <w:r w:rsidRPr="009977DF">
        <w:rPr>
          <w:rFonts w:eastAsia="Arial" w:cs="Arial"/>
          <w:lang w:eastAsia="en-GB"/>
        </w:rPr>
        <w:t xml:space="preserve">In line with established practice, the Code places the responsibility for identifying and declaring all interests on the individuals involved with the Advisory Committees and their supporting groups. Individuals are, however, advised to read these guidance notes on what interests need to be declared and when, and how declared interests should be </w:t>
      </w:r>
      <w:proofErr w:type="gramStart"/>
      <w:r w:rsidRPr="009977DF">
        <w:rPr>
          <w:rFonts w:eastAsia="Arial" w:cs="Arial"/>
          <w:lang w:eastAsia="en-GB"/>
        </w:rPr>
        <w:t>recorded, before</w:t>
      </w:r>
      <w:proofErr w:type="gramEnd"/>
      <w:r w:rsidRPr="009977DF">
        <w:rPr>
          <w:rFonts w:eastAsia="Arial" w:cs="Arial"/>
          <w:lang w:eastAsia="en-GB"/>
        </w:rPr>
        <w:t xml:space="preserve"> they complete the declaration form. They are also able to seek further guidance from the Secretariat (see section 7 of the Code). </w:t>
      </w:r>
    </w:p>
    <w:p w14:paraId="6D85885E" w14:textId="77777777" w:rsidR="0082639A" w:rsidRPr="009977DF" w:rsidRDefault="0082639A" w:rsidP="0082639A">
      <w:pPr>
        <w:jc w:val="center"/>
        <w:rPr>
          <w:rFonts w:eastAsia="Times New Roman" w:cs="Arial"/>
          <w:b/>
          <w:u w:val="single"/>
          <w:lang w:eastAsia="en-GB"/>
        </w:rPr>
      </w:pPr>
    </w:p>
    <w:p w14:paraId="36CD7D01" w14:textId="77777777" w:rsidR="0082639A" w:rsidRPr="009977DF" w:rsidRDefault="0082639A" w:rsidP="0082639A">
      <w:pPr>
        <w:jc w:val="center"/>
        <w:rPr>
          <w:rFonts w:eastAsia="Times New Roman" w:cs="Arial"/>
          <w:b/>
          <w:u w:val="single"/>
          <w:lang w:eastAsia="en-GB"/>
        </w:rPr>
      </w:pPr>
    </w:p>
    <w:p w14:paraId="044156C6" w14:textId="77777777" w:rsidR="0082639A" w:rsidRPr="009977DF" w:rsidRDefault="0082639A" w:rsidP="0082639A">
      <w:pPr>
        <w:jc w:val="center"/>
        <w:rPr>
          <w:rFonts w:eastAsia="Times New Roman" w:cs="Arial"/>
          <w:i/>
          <w:u w:val="single"/>
          <w:lang w:eastAsia="en-GB"/>
        </w:rPr>
      </w:pPr>
      <w:r w:rsidRPr="009977DF">
        <w:rPr>
          <w:rFonts w:eastAsia="Times New Roman" w:cs="Arial"/>
          <w:b/>
          <w:u w:val="single"/>
          <w:lang w:eastAsia="en-GB"/>
        </w:rPr>
        <w:t>SUMMARY OF TYPES OF INTERESTS TO BE DECLARED BY INVITED EXPERTS, PATIENT EXPERTS AND OBSERVERS</w:t>
      </w:r>
    </w:p>
    <w:p w14:paraId="59AAA160" w14:textId="77777777" w:rsidR="0082639A" w:rsidRPr="009977DF" w:rsidRDefault="0082639A" w:rsidP="0082639A">
      <w:pPr>
        <w:rPr>
          <w:rFonts w:eastAsia="Times New Roman" w:cs="Arial"/>
          <w:i/>
          <w:lang w:eastAsia="en-GB"/>
        </w:rPr>
      </w:pPr>
    </w:p>
    <w:p w14:paraId="01FDC99A" w14:textId="30C7D3E1" w:rsidR="0082639A" w:rsidRPr="009977DF" w:rsidRDefault="00BD3FA7" w:rsidP="00BD3FA7">
      <w:pPr>
        <w:pBdr>
          <w:top w:val="single" w:sz="4" w:space="1" w:color="auto" w:shadow="1"/>
          <w:left w:val="single" w:sz="4" w:space="4" w:color="auto" w:shadow="1"/>
          <w:bottom w:val="single" w:sz="4" w:space="1" w:color="auto" w:shadow="1"/>
          <w:right w:val="single" w:sz="4" w:space="4" w:color="auto" w:shadow="1"/>
        </w:pBdr>
        <w:shd w:val="clear" w:color="auto" w:fill="D8E3F2" w:themeFill="accent3" w:themeFillTint="33"/>
        <w:tabs>
          <w:tab w:val="center" w:pos="4929"/>
          <w:tab w:val="left" w:pos="6420"/>
        </w:tabs>
        <w:rPr>
          <w:rFonts w:eastAsia="Times New Roman" w:cs="Arial"/>
          <w:b/>
          <w:i/>
          <w:u w:val="single"/>
          <w:lang w:eastAsia="en-GB"/>
        </w:rPr>
      </w:pPr>
      <w:r>
        <w:rPr>
          <w:rFonts w:eastAsia="Times New Roman" w:cs="Arial"/>
          <w:b/>
          <w:lang w:eastAsia="en-GB"/>
        </w:rPr>
        <w:tab/>
      </w:r>
      <w:r w:rsidR="0082639A" w:rsidRPr="009977DF">
        <w:rPr>
          <w:rFonts w:eastAsia="Times New Roman" w:cs="Arial"/>
          <w:b/>
          <w:lang w:eastAsia="en-GB"/>
        </w:rPr>
        <w:t>Personal Interests</w:t>
      </w:r>
      <w:r>
        <w:rPr>
          <w:rFonts w:eastAsia="Times New Roman" w:cs="Arial"/>
          <w:b/>
          <w:lang w:eastAsia="en-GB"/>
        </w:rPr>
        <w:tab/>
      </w:r>
    </w:p>
    <w:p w14:paraId="002BD7BD" w14:textId="77777777" w:rsidR="0082639A" w:rsidRPr="009977DF" w:rsidRDefault="0082639A" w:rsidP="0082639A">
      <w:pPr>
        <w:rPr>
          <w:rFonts w:eastAsia="Times New Roman" w:cs="Arial"/>
          <w:i/>
          <w:sz w:val="28"/>
          <w:szCs w:val="28"/>
          <w:lang w:eastAsia="en-GB"/>
        </w:rPr>
      </w:pPr>
    </w:p>
    <w:p w14:paraId="2D002962" w14:textId="77777777" w:rsidR="0082639A" w:rsidRPr="009977DF" w:rsidRDefault="0082639A" w:rsidP="0082639A">
      <w:pPr>
        <w:jc w:val="both"/>
        <w:rPr>
          <w:rFonts w:eastAsia="Times New Roman" w:cs="Arial"/>
          <w:lang w:eastAsia="en-GB"/>
        </w:rPr>
      </w:pPr>
      <w:r w:rsidRPr="009977DF">
        <w:rPr>
          <w:rFonts w:eastAsia="Times New Roman" w:cs="Arial"/>
          <w:lang w:eastAsia="en-GB"/>
        </w:rPr>
        <w:t xml:space="preserve">These are financial interests that involve a payment, in any form, to an individual personally, </w:t>
      </w:r>
      <w:bookmarkStart w:id="4" w:name="_Hlk121841546"/>
      <w:r w:rsidRPr="009977DF">
        <w:rPr>
          <w:rFonts w:eastAsia="Times New Roman" w:cs="Arial"/>
          <w:lang w:eastAsia="en-GB"/>
        </w:rPr>
        <w:t xml:space="preserve">from </w:t>
      </w:r>
      <w:r w:rsidRPr="009977DF">
        <w:rPr>
          <w:rFonts w:eastAsia="Times New Roman" w:cs="Arial"/>
          <w:bCs/>
          <w:lang w:eastAsia="en-GB"/>
        </w:rPr>
        <w:t>a</w:t>
      </w:r>
      <w:r w:rsidRPr="009977DF">
        <w:rPr>
          <w:rFonts w:eastAsia="Times New Roman" w:cs="Arial"/>
          <w:b/>
          <w:lang w:eastAsia="en-GB"/>
        </w:rPr>
        <w:t xml:space="preserve"> </w:t>
      </w:r>
      <w:r w:rsidRPr="009977DF">
        <w:rPr>
          <w:rFonts w:eastAsia="Arial" w:cs="Arial"/>
          <w:lang w:eastAsia="en-GB"/>
        </w:rPr>
        <w:t>firm in a relevant industry that has an interest in the matter(s) on which the individual is invited by the committee to provide advice or observe</w:t>
      </w:r>
      <w:bookmarkEnd w:id="4"/>
      <w:r w:rsidRPr="009977DF">
        <w:rPr>
          <w:rFonts w:eastAsia="Arial" w:cs="Arial"/>
          <w:lang w:eastAsia="en-GB"/>
        </w:rPr>
        <w:t>.</w:t>
      </w:r>
      <w:r w:rsidRPr="009977DF">
        <w:rPr>
          <w:rFonts w:eastAsia="Times New Roman" w:cs="Arial"/>
          <w:lang w:eastAsia="en-GB"/>
        </w:rPr>
        <w:t xml:space="preserve"> Personal interests must be declared as:</w:t>
      </w:r>
    </w:p>
    <w:p w14:paraId="7A405628" w14:textId="77777777" w:rsidR="0082639A" w:rsidRPr="009977DF" w:rsidRDefault="0082639A" w:rsidP="0082639A">
      <w:pPr>
        <w:jc w:val="both"/>
        <w:rPr>
          <w:rFonts w:eastAsia="Arial" w:cs="Arial"/>
          <w:lang w:eastAsia="en-GB"/>
        </w:rPr>
      </w:pPr>
    </w:p>
    <w:p w14:paraId="11362A01" w14:textId="77777777" w:rsidR="0082639A" w:rsidRPr="009977DF" w:rsidRDefault="0082639A" w:rsidP="0082639A">
      <w:pPr>
        <w:ind w:left="720"/>
        <w:jc w:val="both"/>
        <w:rPr>
          <w:rFonts w:eastAsia="Arial" w:cs="Arial"/>
          <w:lang w:eastAsia="en-GB"/>
        </w:rPr>
      </w:pPr>
      <w:bookmarkStart w:id="5" w:name="_Hlk115773707"/>
      <w:r w:rsidRPr="009977DF">
        <w:rPr>
          <w:rFonts w:ascii="Cambria Math" w:eastAsia="Arial" w:hAnsi="Cambria Math" w:cs="Cambria Math"/>
          <w:lang w:eastAsia="en-GB"/>
        </w:rPr>
        <w:t>⦁</w:t>
      </w:r>
      <w:r w:rsidRPr="009977DF">
        <w:rPr>
          <w:rFonts w:eastAsia="Arial" w:cs="Arial"/>
          <w:b/>
          <w:bCs/>
          <w:lang w:eastAsia="en-GB"/>
        </w:rPr>
        <w:t xml:space="preserve"> </w:t>
      </w:r>
      <w:bookmarkEnd w:id="5"/>
      <w:r w:rsidRPr="009977DF">
        <w:rPr>
          <w:rFonts w:eastAsia="Arial" w:cs="Arial"/>
          <w:b/>
          <w:bCs/>
          <w:lang w:eastAsia="en-GB"/>
        </w:rPr>
        <w:t>specific</w:t>
      </w:r>
      <w:r w:rsidRPr="009977DF">
        <w:rPr>
          <w:rFonts w:eastAsia="Arial" w:cs="Arial"/>
          <w:lang w:eastAsia="en-GB"/>
        </w:rPr>
        <w:t>: any payment relating to a product under consideration, or</w:t>
      </w:r>
    </w:p>
    <w:p w14:paraId="65F62A60" w14:textId="77777777" w:rsidR="0082639A" w:rsidRPr="009977DF" w:rsidRDefault="0082639A" w:rsidP="0082639A">
      <w:pPr>
        <w:ind w:left="720"/>
        <w:jc w:val="both"/>
        <w:rPr>
          <w:rFonts w:eastAsia="Arial" w:cs="Arial"/>
          <w:lang w:eastAsia="en-GB"/>
        </w:rPr>
      </w:pPr>
      <w:r w:rsidRPr="009977DF">
        <w:rPr>
          <w:rFonts w:ascii="Cambria Math" w:eastAsia="Arial" w:hAnsi="Cambria Math" w:cs="Cambria Math"/>
          <w:lang w:eastAsia="en-GB"/>
        </w:rPr>
        <w:t>⦁</w:t>
      </w:r>
      <w:r w:rsidRPr="009977DF">
        <w:rPr>
          <w:rFonts w:eastAsia="Arial" w:cs="Arial"/>
          <w:lang w:eastAsia="en-GB"/>
        </w:rPr>
        <w:t xml:space="preserve"> as </w:t>
      </w:r>
      <w:r w:rsidRPr="009977DF">
        <w:rPr>
          <w:rFonts w:eastAsia="Arial" w:cs="Arial"/>
          <w:b/>
          <w:bCs/>
          <w:lang w:eastAsia="en-GB"/>
        </w:rPr>
        <w:t>non-specific</w:t>
      </w:r>
      <w:r w:rsidRPr="009977DF">
        <w:rPr>
          <w:rFonts w:eastAsia="Arial" w:cs="Arial"/>
          <w:lang w:eastAsia="en-GB"/>
        </w:rPr>
        <w:t>: any payment not related to the product under discussion.</w:t>
      </w:r>
    </w:p>
    <w:p w14:paraId="2FC47FB0" w14:textId="77777777" w:rsidR="0082639A" w:rsidRPr="009977DF" w:rsidRDefault="0082639A" w:rsidP="0082639A">
      <w:pPr>
        <w:jc w:val="both"/>
        <w:rPr>
          <w:rFonts w:eastAsia="Arial" w:cs="Arial"/>
          <w:lang w:eastAsia="en-GB"/>
        </w:rPr>
      </w:pPr>
      <w:r w:rsidRPr="009977DF">
        <w:rPr>
          <w:rFonts w:eastAsia="Arial" w:cs="Arial"/>
          <w:lang w:eastAsia="en-GB"/>
        </w:rPr>
        <w:t xml:space="preserve"> </w:t>
      </w:r>
    </w:p>
    <w:tbl>
      <w:tblPr>
        <w:tblStyle w:val="TableGrid"/>
        <w:tblW w:w="9918" w:type="dxa"/>
        <w:tblLook w:val="04A0" w:firstRow="1" w:lastRow="0" w:firstColumn="1" w:lastColumn="0" w:noHBand="0" w:noVBand="1"/>
      </w:tblPr>
      <w:tblGrid>
        <w:gridCol w:w="9918"/>
      </w:tblGrid>
      <w:tr w:rsidR="0082639A" w:rsidRPr="009977DF" w14:paraId="77B7BFCF" w14:textId="77777777" w:rsidTr="0082639A">
        <w:tc>
          <w:tcPr>
            <w:tcW w:w="9918" w:type="dxa"/>
          </w:tcPr>
          <w:p w14:paraId="20636279" w14:textId="77777777" w:rsidR="0082639A" w:rsidRPr="009977DF" w:rsidRDefault="0082639A" w:rsidP="001C4705">
            <w:pPr>
              <w:jc w:val="both"/>
              <w:rPr>
                <w:rFonts w:eastAsia="Arial" w:cs="Arial"/>
                <w:szCs w:val="24"/>
              </w:rPr>
            </w:pPr>
          </w:p>
          <w:p w14:paraId="4EE6D26E" w14:textId="77777777" w:rsidR="0082639A" w:rsidRPr="009977DF" w:rsidRDefault="0082639A" w:rsidP="001C4705">
            <w:pPr>
              <w:jc w:val="both"/>
              <w:rPr>
                <w:rFonts w:cs="Arial"/>
                <w:szCs w:val="24"/>
              </w:rPr>
            </w:pPr>
            <w:r w:rsidRPr="009977DF">
              <w:rPr>
                <w:rFonts w:eastAsia="Arial" w:cs="Arial"/>
                <w:b/>
                <w:bCs/>
                <w:szCs w:val="24"/>
              </w:rPr>
              <w:t xml:space="preserve">Note 4: </w:t>
            </w:r>
            <w:r w:rsidRPr="009977DF">
              <w:rPr>
                <w:rFonts w:eastAsia="Arial" w:cs="Arial"/>
                <w:szCs w:val="24"/>
              </w:rPr>
              <w:t>Relevant Industry is defined as a</w:t>
            </w:r>
            <w:r w:rsidRPr="009977DF">
              <w:rPr>
                <w:rFonts w:cs="Arial"/>
                <w:szCs w:val="24"/>
              </w:rPr>
              <w:t>n industry, or industries, whose business may be directly affected by the advice of the committee, such as the pharmaceutical industry for the Commission on Human Medicines, British Pharmacopoeia Commission, the Herbal Medicines Advisory Committee and the Advisory Board for Registration of Homeopathic Products; the medical device industry for Devices Expert Advisory Committee; the biotechnology industry for United Kingdom Stem Cell Bank Steering Committee.</w:t>
            </w:r>
          </w:p>
          <w:p w14:paraId="1FC58623" w14:textId="66AE7C63" w:rsidR="0082639A" w:rsidRPr="009977DF" w:rsidRDefault="0082639A" w:rsidP="001C4705">
            <w:pPr>
              <w:jc w:val="both"/>
              <w:rPr>
                <w:rFonts w:eastAsia="Arial" w:cs="Arial"/>
                <w:szCs w:val="24"/>
              </w:rPr>
            </w:pPr>
          </w:p>
        </w:tc>
      </w:tr>
    </w:tbl>
    <w:p w14:paraId="5F4652E5" w14:textId="77777777" w:rsidR="0082639A" w:rsidRPr="009977DF" w:rsidRDefault="0082639A" w:rsidP="0082639A">
      <w:pPr>
        <w:jc w:val="both"/>
        <w:rPr>
          <w:rFonts w:eastAsia="Times New Roman" w:cs="Arial"/>
          <w:lang w:eastAsia="en-GB"/>
        </w:rPr>
      </w:pPr>
    </w:p>
    <w:p w14:paraId="5D680298" w14:textId="77777777" w:rsidR="0082639A" w:rsidRPr="009977DF" w:rsidRDefault="0082639A" w:rsidP="0082639A">
      <w:pPr>
        <w:jc w:val="both"/>
        <w:rPr>
          <w:rFonts w:eastAsia="Times New Roman" w:cs="Arial"/>
          <w:lang w:eastAsia="en-GB"/>
        </w:rPr>
      </w:pPr>
    </w:p>
    <w:p w14:paraId="27E70E35" w14:textId="0823B875" w:rsidR="0082639A" w:rsidRPr="009977DF" w:rsidRDefault="0082639A" w:rsidP="0082639A">
      <w:pPr>
        <w:jc w:val="both"/>
        <w:rPr>
          <w:rFonts w:eastAsia="Times New Roman" w:cs="Arial"/>
          <w:lang w:eastAsia="en-GB"/>
        </w:rPr>
      </w:pPr>
      <w:r w:rsidRPr="009977DF">
        <w:rPr>
          <w:rFonts w:eastAsia="Times New Roman" w:cs="Arial"/>
          <w:lang w:eastAsia="en-GB"/>
        </w:rPr>
        <w:lastRenderedPageBreak/>
        <w:t>Examples include:</w:t>
      </w:r>
    </w:p>
    <w:p w14:paraId="6618DA1F" w14:textId="77777777" w:rsidR="0082639A" w:rsidRPr="009977DF" w:rsidRDefault="0082639A" w:rsidP="0082639A">
      <w:pPr>
        <w:jc w:val="both"/>
        <w:rPr>
          <w:rFonts w:eastAsia="Times New Roman" w:cs="Arial"/>
          <w:lang w:eastAsia="en-GB"/>
        </w:rPr>
      </w:pPr>
    </w:p>
    <w:p w14:paraId="6274D36B" w14:textId="77777777" w:rsidR="0082639A" w:rsidRPr="009977DF" w:rsidRDefault="0082639A" w:rsidP="0082639A">
      <w:pPr>
        <w:jc w:val="both"/>
        <w:rPr>
          <w:rFonts w:eastAsia="Times New Roman" w:cs="Arial"/>
          <w:lang w:eastAsia="en-GB"/>
        </w:rPr>
      </w:pPr>
      <w:r w:rsidRPr="009977DF">
        <w:rPr>
          <w:rFonts w:eastAsia="Times New Roman" w:cs="Arial"/>
          <w:b/>
          <w:lang w:eastAsia="en-GB"/>
        </w:rPr>
        <w:t xml:space="preserve">Consultancies: </w:t>
      </w:r>
      <w:r w:rsidRPr="009977DF">
        <w:rPr>
          <w:rFonts w:eastAsia="Times New Roman" w:cs="Arial"/>
          <w:lang w:eastAsia="en-GB"/>
        </w:rPr>
        <w:t xml:space="preserve">any consultancy, directorship, position in or work for a </w:t>
      </w:r>
      <w:r w:rsidRPr="009977DF">
        <w:rPr>
          <w:rFonts w:eastAsia="Arial" w:cs="Arial"/>
          <w:lang w:eastAsia="en-GB"/>
        </w:rPr>
        <w:t xml:space="preserve">firm </w:t>
      </w:r>
      <w:bookmarkStart w:id="6" w:name="_Hlk122071498"/>
      <w:r w:rsidRPr="009977DF">
        <w:rPr>
          <w:rFonts w:eastAsia="Arial" w:cs="Arial"/>
          <w:lang w:eastAsia="en-GB"/>
        </w:rPr>
        <w:t xml:space="preserve">in a relevant industry </w:t>
      </w:r>
      <w:bookmarkEnd w:id="6"/>
      <w:r w:rsidRPr="009977DF">
        <w:rPr>
          <w:rFonts w:eastAsia="Arial" w:cs="Arial"/>
          <w:lang w:eastAsia="en-GB"/>
        </w:rPr>
        <w:t>that has an interest in the matter(s) on which the individual is invited to provide advice/observe</w:t>
      </w:r>
      <w:r w:rsidRPr="009977DF" w:rsidDel="004162D6">
        <w:rPr>
          <w:rFonts w:eastAsia="Times New Roman" w:cs="Arial"/>
          <w:lang w:eastAsia="en-GB"/>
        </w:rPr>
        <w:t xml:space="preserve"> </w:t>
      </w:r>
      <w:r w:rsidRPr="009977DF">
        <w:rPr>
          <w:rFonts w:eastAsia="Times New Roman" w:cs="Arial"/>
          <w:lang w:eastAsia="en-GB"/>
        </w:rPr>
        <w:t>which attracts regular or occasional payments in cash or kind;</w:t>
      </w:r>
    </w:p>
    <w:p w14:paraId="36DF88E3" w14:textId="77777777" w:rsidR="0082639A" w:rsidRPr="009977DF" w:rsidRDefault="0082639A" w:rsidP="0082639A">
      <w:pPr>
        <w:jc w:val="both"/>
        <w:rPr>
          <w:rFonts w:eastAsia="Times New Roman" w:cs="Arial"/>
          <w:lang w:eastAsia="en-GB"/>
        </w:rPr>
      </w:pPr>
    </w:p>
    <w:p w14:paraId="38933E36" w14:textId="77777777" w:rsidR="0082639A" w:rsidRPr="009977DF" w:rsidRDefault="0082639A" w:rsidP="0082639A">
      <w:pPr>
        <w:jc w:val="both"/>
        <w:rPr>
          <w:rFonts w:eastAsia="Times New Roman" w:cs="Arial"/>
          <w:lang w:eastAsia="en-GB"/>
        </w:rPr>
      </w:pPr>
      <w:r w:rsidRPr="009977DF">
        <w:rPr>
          <w:rFonts w:eastAsia="Times New Roman" w:cs="Arial"/>
          <w:b/>
          <w:lang w:eastAsia="en-GB"/>
        </w:rPr>
        <w:t xml:space="preserve">Fee-paid work: </w:t>
      </w:r>
      <w:r w:rsidRPr="009977DF">
        <w:rPr>
          <w:rFonts w:eastAsia="Times New Roman" w:cs="Arial"/>
          <w:lang w:eastAsia="en-GB"/>
        </w:rPr>
        <w:t xml:space="preserve"> any work commissioned by a </w:t>
      </w:r>
      <w:r w:rsidRPr="009977DF">
        <w:rPr>
          <w:rFonts w:eastAsia="Arial" w:cs="Arial"/>
          <w:lang w:eastAsia="en-GB"/>
        </w:rPr>
        <w:t>firm in a relevant industry that has an interest in the matter(s) on which the individual is invited to provide advice/observe</w:t>
      </w:r>
      <w:r w:rsidRPr="009977DF" w:rsidDel="004162D6">
        <w:rPr>
          <w:rFonts w:eastAsia="Times New Roman" w:cs="Arial"/>
          <w:lang w:eastAsia="en-GB"/>
        </w:rPr>
        <w:t xml:space="preserve"> </w:t>
      </w:r>
      <w:r w:rsidRPr="009977DF">
        <w:rPr>
          <w:rFonts w:eastAsia="Times New Roman" w:cs="Arial"/>
          <w:lang w:eastAsia="en-GB"/>
        </w:rPr>
        <w:t>for which the individual is paid in cash or kind;</w:t>
      </w:r>
    </w:p>
    <w:p w14:paraId="03C67DFB" w14:textId="77777777" w:rsidR="0082639A" w:rsidRPr="009977DF" w:rsidRDefault="0082639A" w:rsidP="0082639A">
      <w:pPr>
        <w:jc w:val="both"/>
        <w:rPr>
          <w:rFonts w:eastAsia="Times New Roman" w:cs="Arial"/>
          <w:lang w:eastAsia="en-GB"/>
        </w:rPr>
      </w:pPr>
    </w:p>
    <w:p w14:paraId="70DBA9EC" w14:textId="77777777" w:rsidR="0082639A" w:rsidRPr="009977DF" w:rsidRDefault="0082639A" w:rsidP="0082639A">
      <w:pPr>
        <w:jc w:val="both"/>
        <w:rPr>
          <w:rFonts w:eastAsia="Times New Roman" w:cs="Arial"/>
          <w:lang w:eastAsia="en-GB"/>
        </w:rPr>
      </w:pPr>
      <w:r w:rsidRPr="009977DF">
        <w:rPr>
          <w:rFonts w:eastAsia="Times New Roman" w:cs="Arial"/>
          <w:b/>
          <w:lang w:eastAsia="en-GB"/>
        </w:rPr>
        <w:t>Shareholdings:</w:t>
      </w:r>
      <w:r w:rsidRPr="009977DF">
        <w:rPr>
          <w:rFonts w:eastAsia="Times New Roman" w:cs="Arial"/>
          <w:lang w:eastAsia="en-GB"/>
        </w:rPr>
        <w:t xml:space="preserve"> any shareholding in or other beneficial interest in a </w:t>
      </w:r>
      <w:r w:rsidRPr="009977DF">
        <w:rPr>
          <w:rFonts w:eastAsia="Arial" w:cs="Arial"/>
          <w:lang w:eastAsia="en-GB"/>
        </w:rPr>
        <w:t>firm in a relevant industry that has an interest in the matter(s) on which the individual is invited to provide advice/observe</w:t>
      </w:r>
      <w:r w:rsidRPr="009977DF">
        <w:rPr>
          <w:rFonts w:eastAsia="Times New Roman" w:cs="Arial"/>
          <w:lang w:eastAsia="en-GB"/>
        </w:rPr>
        <w:t>. This does not include shareholdings through unit trusts or similar arrangements where the individual has no influence on financial management;</w:t>
      </w:r>
    </w:p>
    <w:p w14:paraId="3612B53A" w14:textId="77777777" w:rsidR="0082639A" w:rsidRPr="009977DF" w:rsidRDefault="0082639A" w:rsidP="0082639A">
      <w:pPr>
        <w:jc w:val="both"/>
        <w:rPr>
          <w:rFonts w:eastAsia="Times New Roman" w:cs="Arial"/>
          <w:lang w:eastAsia="en-GB"/>
        </w:rPr>
      </w:pPr>
    </w:p>
    <w:p w14:paraId="06BF3A88" w14:textId="77777777" w:rsidR="0082639A" w:rsidRPr="009977DF" w:rsidRDefault="0082639A" w:rsidP="0082639A">
      <w:pPr>
        <w:rPr>
          <w:rFonts w:eastAsia="Arial" w:cs="Arial"/>
          <w:lang w:eastAsia="en-GB"/>
        </w:rPr>
      </w:pPr>
      <w:r w:rsidRPr="009977DF">
        <w:rPr>
          <w:rFonts w:eastAsia="Arial" w:cs="Arial"/>
          <w:b/>
          <w:bCs/>
          <w:lang w:eastAsia="en-GB"/>
        </w:rPr>
        <w:t xml:space="preserve">Expenses/hospitality/gifts </w:t>
      </w:r>
      <w:r w:rsidRPr="009977DF">
        <w:rPr>
          <w:rFonts w:eastAsia="Arial" w:cs="Arial"/>
          <w:lang w:eastAsia="en-GB"/>
        </w:rPr>
        <w:t>provided by a</w:t>
      </w:r>
      <w:r w:rsidRPr="009977DF">
        <w:rPr>
          <w:rFonts w:eastAsia="Arial" w:cs="Arial"/>
          <w:b/>
          <w:bCs/>
          <w:lang w:eastAsia="en-GB"/>
        </w:rPr>
        <w:t xml:space="preserve"> </w:t>
      </w:r>
      <w:r w:rsidRPr="009977DF">
        <w:rPr>
          <w:rFonts w:eastAsia="Arial" w:cs="Arial"/>
          <w:lang w:eastAsia="en-GB"/>
        </w:rPr>
        <w:t>firm in a relevant industry that has an interest in the matter(s) on which the individual is invited to provide advice/observe.</w:t>
      </w:r>
    </w:p>
    <w:p w14:paraId="71351951" w14:textId="77777777" w:rsidR="0082639A" w:rsidRPr="009977DF" w:rsidRDefault="0082639A" w:rsidP="0082639A">
      <w:pPr>
        <w:jc w:val="both"/>
        <w:rPr>
          <w:rFonts w:eastAsia="Times New Roman" w:cs="Arial"/>
          <w:lang w:eastAsia="en-GB"/>
        </w:rPr>
      </w:pPr>
    </w:p>
    <w:p w14:paraId="1D19352F" w14:textId="77777777" w:rsidR="0082639A" w:rsidRPr="009977DF" w:rsidRDefault="0082639A" w:rsidP="0082639A">
      <w:pPr>
        <w:jc w:val="both"/>
        <w:rPr>
          <w:rFonts w:eastAsia="Times New Roman" w:cs="Arial"/>
          <w:lang w:eastAsia="en-GB"/>
        </w:rPr>
      </w:pPr>
      <w:r w:rsidRPr="009977DF">
        <w:rPr>
          <w:rFonts w:eastAsia="Times New Roman" w:cs="Arial"/>
          <w:b/>
          <w:lang w:eastAsia="en-GB"/>
        </w:rPr>
        <w:t xml:space="preserve">Unit trusts and similar: </w:t>
      </w:r>
      <w:r w:rsidRPr="009977DF">
        <w:rPr>
          <w:rFonts w:eastAsia="Times New Roman" w:cs="Arial"/>
          <w:lang w:eastAsia="en-GB"/>
        </w:rPr>
        <w:t xml:space="preserve">Assets over which chairs and members and/or their immediate family have no financial control (such as holdings in a wide share portfolio - Unit Trust or similar - where the Fund Manager has full discretion over the composition of the portfolio) do not need to be declared. However, funds held in a portfolio in which chairs and members and/or their immediate family have the ability to instruct the Fund Manager as to the composition of the fund must be declared. </w:t>
      </w:r>
    </w:p>
    <w:p w14:paraId="6B1A102F" w14:textId="77777777" w:rsidR="0082639A" w:rsidRPr="009977DF" w:rsidRDefault="0082639A" w:rsidP="0082639A">
      <w:pPr>
        <w:jc w:val="both"/>
        <w:rPr>
          <w:rFonts w:eastAsia="Times New Roman" w:cs="Arial"/>
          <w:lang w:eastAsia="en-GB"/>
        </w:rPr>
      </w:pPr>
    </w:p>
    <w:p w14:paraId="61EBB92F" w14:textId="77777777" w:rsidR="0082639A" w:rsidRPr="009977DF" w:rsidRDefault="0082639A" w:rsidP="0082639A">
      <w:pPr>
        <w:tabs>
          <w:tab w:val="left" w:pos="720"/>
          <w:tab w:val="left" w:pos="1260"/>
        </w:tabs>
        <w:jc w:val="both"/>
        <w:rPr>
          <w:rFonts w:eastAsia="Times New Roman" w:cs="Arial"/>
          <w:lang w:eastAsia="en-GB"/>
        </w:rPr>
      </w:pPr>
      <w:r w:rsidRPr="009977DF">
        <w:rPr>
          <w:rFonts w:eastAsia="Times New Roman" w:cs="Arial"/>
          <w:b/>
          <w:lang w:eastAsia="en-GB"/>
        </w:rPr>
        <w:t>Pension entitlement:</w:t>
      </w:r>
      <w:r w:rsidRPr="009977DF">
        <w:rPr>
          <w:rFonts w:eastAsia="Times New Roman" w:cs="Arial"/>
          <w:lang w:eastAsia="en-GB"/>
        </w:rPr>
        <w:t xml:space="preserve"> Accrued pension rights from earlier employment in the relevant industry do not need to be declared.</w:t>
      </w:r>
    </w:p>
    <w:p w14:paraId="2B2C1F4F" w14:textId="77777777" w:rsidR="0082639A" w:rsidRPr="009977DF" w:rsidRDefault="0082639A" w:rsidP="0082639A">
      <w:pPr>
        <w:tabs>
          <w:tab w:val="left" w:pos="1260"/>
        </w:tabs>
        <w:rPr>
          <w:rFonts w:eastAsia="Times New Roman" w:cs="Arial"/>
          <w:i/>
          <w:sz w:val="28"/>
          <w:szCs w:val="28"/>
          <w:lang w:eastAsia="en-GB"/>
        </w:rPr>
      </w:pPr>
    </w:p>
    <w:p w14:paraId="56B9EE5E" w14:textId="77777777" w:rsidR="0082639A" w:rsidRPr="009977DF" w:rsidRDefault="0082639A" w:rsidP="00BD3FA7">
      <w:pPr>
        <w:pBdr>
          <w:top w:val="single" w:sz="4" w:space="1" w:color="auto" w:shadow="1"/>
          <w:left w:val="single" w:sz="4" w:space="4" w:color="auto" w:shadow="1"/>
          <w:bottom w:val="single" w:sz="4" w:space="1" w:color="auto" w:shadow="1"/>
          <w:right w:val="single" w:sz="4" w:space="4" w:color="auto" w:shadow="1"/>
        </w:pBdr>
        <w:shd w:val="clear" w:color="auto" w:fill="D8E3F2" w:themeFill="accent3" w:themeFillTint="33"/>
        <w:tabs>
          <w:tab w:val="left" w:pos="1260"/>
        </w:tabs>
        <w:jc w:val="center"/>
        <w:rPr>
          <w:rFonts w:eastAsia="Times New Roman" w:cs="Arial"/>
          <w:b/>
          <w:lang w:eastAsia="en-GB"/>
        </w:rPr>
      </w:pPr>
      <w:r w:rsidRPr="009977DF">
        <w:rPr>
          <w:rFonts w:eastAsia="Times New Roman" w:cs="Arial"/>
          <w:b/>
          <w:lang w:eastAsia="en-GB"/>
        </w:rPr>
        <w:t>Non-Personal Interests</w:t>
      </w:r>
    </w:p>
    <w:p w14:paraId="35FA6FBB" w14:textId="77777777" w:rsidR="0082639A" w:rsidRPr="009977DF" w:rsidRDefault="0082639A" w:rsidP="0082639A">
      <w:pPr>
        <w:tabs>
          <w:tab w:val="left" w:pos="1260"/>
        </w:tabs>
        <w:rPr>
          <w:rFonts w:eastAsia="Times New Roman" w:cs="Arial"/>
          <w:i/>
          <w:sz w:val="28"/>
          <w:szCs w:val="28"/>
          <w:lang w:eastAsia="en-GB"/>
        </w:rPr>
      </w:pPr>
    </w:p>
    <w:p w14:paraId="639D1BC5" w14:textId="77777777" w:rsidR="0082639A" w:rsidRPr="009977DF" w:rsidRDefault="0082639A" w:rsidP="0082639A">
      <w:pPr>
        <w:jc w:val="both"/>
        <w:rPr>
          <w:rFonts w:eastAsia="Times New Roman" w:cs="Arial"/>
          <w:lang w:eastAsia="en-GB"/>
        </w:rPr>
      </w:pPr>
      <w:r w:rsidRPr="009977DF">
        <w:rPr>
          <w:rFonts w:eastAsia="Times New Roman" w:cs="Arial"/>
          <w:lang w:eastAsia="en-GB"/>
        </w:rPr>
        <w:t>A non-personal interest involves payment that benefits a department for which an individual is responsible. This payment is not received by the member personally. Non-personal interests must be declared as:</w:t>
      </w:r>
    </w:p>
    <w:p w14:paraId="1D3F2F4F" w14:textId="77777777" w:rsidR="0082639A" w:rsidRPr="009977DF" w:rsidRDefault="0082639A" w:rsidP="0082639A">
      <w:pPr>
        <w:jc w:val="both"/>
        <w:rPr>
          <w:rFonts w:eastAsia="Times New Roman" w:cs="Arial"/>
          <w:lang w:eastAsia="en-GB"/>
        </w:rPr>
      </w:pPr>
    </w:p>
    <w:p w14:paraId="1C069BE7" w14:textId="77777777" w:rsidR="0082639A" w:rsidRPr="009977DF" w:rsidRDefault="0082639A" w:rsidP="0082639A">
      <w:pPr>
        <w:numPr>
          <w:ilvl w:val="0"/>
          <w:numId w:val="39"/>
        </w:numPr>
        <w:spacing w:line="260" w:lineRule="exact"/>
        <w:jc w:val="both"/>
        <w:rPr>
          <w:rFonts w:eastAsia="Times New Roman" w:cs="Arial"/>
          <w:lang w:eastAsia="en-GB"/>
        </w:rPr>
      </w:pPr>
      <w:r w:rsidRPr="009977DF">
        <w:rPr>
          <w:rFonts w:eastAsia="Times New Roman" w:cs="Arial"/>
          <w:b/>
          <w:lang w:eastAsia="en-GB"/>
        </w:rPr>
        <w:t>specific:</w:t>
      </w:r>
      <w:r w:rsidRPr="009977DF">
        <w:rPr>
          <w:rFonts w:eastAsia="Times New Roman" w:cs="Arial"/>
          <w:lang w:eastAsia="en-GB"/>
        </w:rPr>
        <w:t xml:space="preserve"> any payment relating to a particular product under consideration, or</w:t>
      </w:r>
    </w:p>
    <w:p w14:paraId="4497BB38" w14:textId="77777777" w:rsidR="0082639A" w:rsidRPr="009977DF" w:rsidRDefault="0082639A" w:rsidP="0082639A">
      <w:pPr>
        <w:numPr>
          <w:ilvl w:val="0"/>
          <w:numId w:val="39"/>
        </w:numPr>
        <w:spacing w:line="260" w:lineRule="exact"/>
        <w:jc w:val="both"/>
        <w:rPr>
          <w:rFonts w:eastAsia="Times New Roman" w:cs="Arial"/>
          <w:lang w:eastAsia="en-GB"/>
        </w:rPr>
      </w:pPr>
      <w:r w:rsidRPr="009977DF">
        <w:rPr>
          <w:rFonts w:eastAsia="Times New Roman" w:cs="Arial"/>
          <w:lang w:eastAsia="en-GB"/>
        </w:rPr>
        <w:t xml:space="preserve">as </w:t>
      </w:r>
      <w:r w:rsidRPr="009977DF">
        <w:rPr>
          <w:rFonts w:eastAsia="Times New Roman" w:cs="Arial"/>
          <w:b/>
          <w:lang w:eastAsia="en-GB"/>
        </w:rPr>
        <w:t>non-specific:</w:t>
      </w:r>
      <w:r w:rsidRPr="009977DF">
        <w:rPr>
          <w:rFonts w:eastAsia="Times New Roman" w:cs="Arial"/>
          <w:lang w:eastAsia="en-GB"/>
        </w:rPr>
        <w:t xml:space="preserve"> any payment not relating to the particular product under discussion.</w:t>
      </w:r>
    </w:p>
    <w:p w14:paraId="0BF62611" w14:textId="77777777" w:rsidR="0082639A" w:rsidRPr="009977DF" w:rsidRDefault="0082639A" w:rsidP="0082639A">
      <w:pPr>
        <w:tabs>
          <w:tab w:val="left" w:pos="1260"/>
        </w:tabs>
        <w:jc w:val="both"/>
        <w:rPr>
          <w:rFonts w:eastAsia="Times New Roman" w:cs="Arial"/>
          <w:lang w:eastAsia="en-GB"/>
        </w:rPr>
      </w:pPr>
    </w:p>
    <w:p w14:paraId="7D1F2207" w14:textId="77777777" w:rsidR="0082639A" w:rsidRPr="009977DF" w:rsidRDefault="0082639A" w:rsidP="0082639A">
      <w:pPr>
        <w:tabs>
          <w:tab w:val="left" w:pos="1260"/>
        </w:tabs>
        <w:jc w:val="both"/>
        <w:rPr>
          <w:rFonts w:eastAsia="Times New Roman" w:cs="Arial"/>
          <w:lang w:eastAsia="en-GB"/>
        </w:rPr>
      </w:pPr>
      <w:r w:rsidRPr="009977DF">
        <w:rPr>
          <w:rFonts w:eastAsia="Times New Roman" w:cs="Arial"/>
          <w:lang w:eastAsia="en-GB"/>
        </w:rPr>
        <w:t>Examples include:</w:t>
      </w:r>
    </w:p>
    <w:p w14:paraId="2E696E2A" w14:textId="77777777" w:rsidR="0082639A" w:rsidRPr="009977DF" w:rsidRDefault="0082639A" w:rsidP="0082639A">
      <w:pPr>
        <w:jc w:val="both"/>
        <w:rPr>
          <w:rFonts w:eastAsia="Times New Roman" w:cs="Arial"/>
          <w:lang w:eastAsia="en-GB"/>
        </w:rPr>
      </w:pPr>
    </w:p>
    <w:p w14:paraId="1DB41268" w14:textId="77777777" w:rsidR="0082639A" w:rsidRPr="009977DF" w:rsidRDefault="0082639A" w:rsidP="0082639A">
      <w:pPr>
        <w:rPr>
          <w:rFonts w:eastAsia="Times New Roman" w:cs="Arial"/>
          <w:lang w:eastAsia="en-GB"/>
        </w:rPr>
      </w:pPr>
      <w:r w:rsidRPr="009977DF">
        <w:rPr>
          <w:rFonts w:eastAsia="Times New Roman" w:cs="Arial"/>
          <w:b/>
          <w:i/>
          <w:lang w:eastAsia="en-GB"/>
        </w:rPr>
        <w:t xml:space="preserve">Fellowships: </w:t>
      </w:r>
      <w:r w:rsidRPr="009977DF">
        <w:rPr>
          <w:rFonts w:eastAsia="Times New Roman" w:cs="Arial"/>
          <w:lang w:eastAsia="en-GB"/>
        </w:rPr>
        <w:t xml:space="preserve">the holding of a fellowship endowed by a </w:t>
      </w:r>
      <w:r w:rsidRPr="009977DF">
        <w:rPr>
          <w:rFonts w:eastAsia="Arial" w:cs="Arial"/>
          <w:lang w:eastAsia="en-GB"/>
        </w:rPr>
        <w:t>firm in a relevant industry that has an interest in the matter(s) on which the individual is invited to provide advice/observe</w:t>
      </w:r>
      <w:r w:rsidRPr="009977DF">
        <w:rPr>
          <w:rFonts w:eastAsia="Times New Roman" w:cs="Arial"/>
          <w:lang w:eastAsia="en-GB"/>
        </w:rPr>
        <w:t>;</w:t>
      </w:r>
    </w:p>
    <w:p w14:paraId="2032EEC2" w14:textId="77777777" w:rsidR="0082639A" w:rsidRPr="009977DF" w:rsidRDefault="0082639A" w:rsidP="0082639A">
      <w:pPr>
        <w:jc w:val="both"/>
        <w:rPr>
          <w:rFonts w:eastAsia="Times New Roman" w:cs="Arial"/>
          <w:lang w:eastAsia="en-GB"/>
        </w:rPr>
      </w:pPr>
    </w:p>
    <w:p w14:paraId="5CFE4D2F" w14:textId="77777777" w:rsidR="0082639A" w:rsidRPr="009977DF" w:rsidRDefault="0082639A" w:rsidP="0082639A">
      <w:pPr>
        <w:jc w:val="both"/>
        <w:rPr>
          <w:rFonts w:eastAsia="Times New Roman" w:cs="Arial"/>
          <w:lang w:eastAsia="en-GB"/>
        </w:rPr>
      </w:pPr>
      <w:r w:rsidRPr="009977DF">
        <w:rPr>
          <w:rFonts w:eastAsia="Times New Roman" w:cs="Arial"/>
          <w:b/>
          <w:i/>
          <w:lang w:eastAsia="en-GB"/>
        </w:rPr>
        <w:t xml:space="preserve">Support by a </w:t>
      </w:r>
      <w:r w:rsidRPr="009977DF">
        <w:rPr>
          <w:rFonts w:eastAsia="Arial" w:cs="Arial"/>
          <w:b/>
          <w:i/>
          <w:lang w:eastAsia="en-GB"/>
        </w:rPr>
        <w:t xml:space="preserve">firm </w:t>
      </w:r>
      <w:r w:rsidRPr="009977DF">
        <w:rPr>
          <w:rFonts w:eastAsia="Arial" w:cs="Arial"/>
          <w:lang w:eastAsia="en-GB"/>
        </w:rPr>
        <w:t xml:space="preserve">in a relevant industry </w:t>
      </w:r>
      <w:r w:rsidRPr="009977DF">
        <w:rPr>
          <w:rFonts w:eastAsia="Arial" w:cs="Arial"/>
          <w:b/>
          <w:i/>
          <w:lang w:eastAsia="en-GB"/>
        </w:rPr>
        <w:t>that has an interest in the matter(s) on which the individual is invited to provide advice/observe</w:t>
      </w:r>
      <w:r w:rsidRPr="009977DF">
        <w:rPr>
          <w:rFonts w:eastAsia="Times New Roman" w:cs="Arial"/>
          <w:b/>
          <w:i/>
          <w:lang w:eastAsia="en-GB"/>
        </w:rPr>
        <w:t xml:space="preserve">: </w:t>
      </w:r>
      <w:r w:rsidRPr="009977DF">
        <w:rPr>
          <w:rFonts w:eastAsia="Times New Roman" w:cs="Arial"/>
          <w:lang w:eastAsia="en-GB"/>
        </w:rPr>
        <w:t>any payment, other support or sponsorship that does not convey any pecuniary or material benefit to the individual personally but that benefits his/her position or department;</w:t>
      </w:r>
    </w:p>
    <w:p w14:paraId="22E3F392" w14:textId="77777777" w:rsidR="0082639A" w:rsidRPr="009977DF" w:rsidRDefault="0082639A" w:rsidP="0082639A">
      <w:pPr>
        <w:jc w:val="both"/>
        <w:rPr>
          <w:rFonts w:eastAsia="Times New Roman" w:cs="Arial"/>
          <w:lang w:eastAsia="en-GB"/>
        </w:rPr>
      </w:pPr>
    </w:p>
    <w:p w14:paraId="1E03E64F" w14:textId="77777777" w:rsidR="0082639A" w:rsidRPr="009977DF" w:rsidRDefault="0082639A" w:rsidP="0082639A">
      <w:pPr>
        <w:jc w:val="both"/>
        <w:rPr>
          <w:rFonts w:eastAsia="Times New Roman" w:cs="Arial"/>
          <w:lang w:eastAsia="en-GB"/>
        </w:rPr>
      </w:pPr>
      <w:r w:rsidRPr="009977DF">
        <w:rPr>
          <w:rFonts w:eastAsia="Times New Roman" w:cs="Arial"/>
          <w:b/>
          <w:i/>
          <w:lang w:eastAsia="en-GB"/>
        </w:rPr>
        <w:lastRenderedPageBreak/>
        <w:t xml:space="preserve">Grants from a </w:t>
      </w:r>
      <w:r w:rsidRPr="009977DF">
        <w:rPr>
          <w:rFonts w:eastAsia="Arial" w:cs="Arial"/>
          <w:b/>
          <w:bCs/>
          <w:i/>
          <w:iCs/>
          <w:lang w:eastAsia="en-GB"/>
        </w:rPr>
        <w:t xml:space="preserve">firm </w:t>
      </w:r>
      <w:r w:rsidRPr="009977DF">
        <w:rPr>
          <w:rFonts w:eastAsia="Arial" w:cs="Arial"/>
          <w:lang w:eastAsia="en-GB"/>
        </w:rPr>
        <w:t xml:space="preserve">in a relevant industry </w:t>
      </w:r>
      <w:r w:rsidRPr="009977DF">
        <w:rPr>
          <w:rFonts w:eastAsia="Arial" w:cs="Arial"/>
          <w:b/>
          <w:bCs/>
          <w:i/>
          <w:iCs/>
          <w:lang w:eastAsia="en-GB"/>
        </w:rPr>
        <w:t xml:space="preserve">that has an interest in the matter(s) </w:t>
      </w:r>
      <w:bookmarkStart w:id="7" w:name="_Hlk121902140"/>
      <w:r w:rsidRPr="009977DF">
        <w:rPr>
          <w:rFonts w:eastAsia="Arial" w:cs="Arial"/>
          <w:b/>
          <w:bCs/>
          <w:i/>
          <w:iCs/>
          <w:lang w:eastAsia="en-GB"/>
        </w:rPr>
        <w:t>on which the individual is invited to provide advice/observe</w:t>
      </w:r>
      <w:bookmarkEnd w:id="7"/>
      <w:r w:rsidRPr="009977DF">
        <w:rPr>
          <w:rFonts w:eastAsia="Times New Roman" w:cs="Arial"/>
          <w:b/>
          <w:i/>
          <w:lang w:eastAsia="en-GB"/>
        </w:rPr>
        <w:t xml:space="preserve">: </w:t>
      </w:r>
      <w:r w:rsidRPr="009977DF">
        <w:rPr>
          <w:rFonts w:eastAsia="Times New Roman" w:cs="Arial"/>
          <w:lang w:eastAsia="en-GB"/>
        </w:rPr>
        <w:t>for example, for the running of a unit or department for which an individual is responsible;</w:t>
      </w:r>
    </w:p>
    <w:p w14:paraId="16A71601" w14:textId="77777777" w:rsidR="0082639A" w:rsidRPr="009977DF" w:rsidRDefault="0082639A" w:rsidP="0082639A">
      <w:pPr>
        <w:jc w:val="both"/>
        <w:rPr>
          <w:rFonts w:eastAsia="Times New Roman" w:cs="Arial"/>
          <w:lang w:eastAsia="en-GB"/>
        </w:rPr>
      </w:pPr>
    </w:p>
    <w:p w14:paraId="2303EBC6" w14:textId="77777777" w:rsidR="0082639A" w:rsidRPr="009977DF" w:rsidRDefault="0082639A" w:rsidP="0082639A">
      <w:pPr>
        <w:jc w:val="both"/>
        <w:rPr>
          <w:rFonts w:eastAsia="Times New Roman" w:cs="Arial"/>
          <w:lang w:eastAsia="en-GB"/>
        </w:rPr>
      </w:pPr>
      <w:r w:rsidRPr="009977DF">
        <w:rPr>
          <w:rFonts w:eastAsia="Times New Roman" w:cs="Arial"/>
          <w:b/>
          <w:i/>
          <w:lang w:eastAsia="en-GB"/>
        </w:rPr>
        <w:t xml:space="preserve">Grants or fellowships to sponsor a post or staff member in the unit for which the individual is responsible: </w:t>
      </w:r>
      <w:r w:rsidRPr="009977DF">
        <w:rPr>
          <w:rFonts w:eastAsia="Times New Roman" w:cs="Arial"/>
          <w:lang w:eastAsia="en-GB"/>
        </w:rPr>
        <w:t>this does not include financial assistance given to individual students;</w:t>
      </w:r>
    </w:p>
    <w:p w14:paraId="6878C260" w14:textId="77777777" w:rsidR="0082639A" w:rsidRPr="009977DF" w:rsidRDefault="0082639A" w:rsidP="0082639A">
      <w:pPr>
        <w:jc w:val="both"/>
        <w:rPr>
          <w:rFonts w:eastAsia="Times New Roman" w:cs="Arial"/>
          <w:b/>
          <w:i/>
          <w:lang w:eastAsia="en-GB"/>
        </w:rPr>
      </w:pPr>
    </w:p>
    <w:p w14:paraId="7BC5C698" w14:textId="77777777" w:rsidR="0082639A" w:rsidRPr="009977DF" w:rsidRDefault="0082639A" w:rsidP="0082639A">
      <w:pPr>
        <w:tabs>
          <w:tab w:val="left" w:pos="1260"/>
        </w:tabs>
        <w:jc w:val="both"/>
        <w:rPr>
          <w:rFonts w:eastAsia="Times New Roman" w:cs="Arial"/>
          <w:b/>
          <w:i/>
          <w:lang w:eastAsia="en-GB"/>
        </w:rPr>
      </w:pPr>
      <w:r w:rsidRPr="009977DF">
        <w:rPr>
          <w:rFonts w:eastAsia="Times New Roman" w:cs="Arial"/>
          <w:b/>
          <w:i/>
          <w:lang w:eastAsia="en-GB"/>
        </w:rPr>
        <w:t>Commissioning of research or other work or advice from staff who work in a unit for which the individual is responsible.</w:t>
      </w:r>
    </w:p>
    <w:p w14:paraId="6D60C0BC" w14:textId="77777777" w:rsidR="0082639A" w:rsidRPr="009977DF" w:rsidRDefault="0082639A" w:rsidP="0082639A">
      <w:pPr>
        <w:tabs>
          <w:tab w:val="left" w:pos="1260"/>
        </w:tabs>
        <w:jc w:val="both"/>
        <w:rPr>
          <w:rFonts w:eastAsia="Times New Roman" w:cs="Arial"/>
          <w:lang w:eastAsia="en-GB"/>
        </w:rPr>
      </w:pPr>
    </w:p>
    <w:p w14:paraId="33CECE87" w14:textId="77777777" w:rsidR="0082639A" w:rsidRPr="009977DF" w:rsidRDefault="0082639A" w:rsidP="00BD3FA7">
      <w:pPr>
        <w:pBdr>
          <w:top w:val="single" w:sz="4" w:space="1" w:color="auto" w:shadow="1"/>
          <w:left w:val="single" w:sz="4" w:space="4" w:color="auto" w:shadow="1"/>
          <w:bottom w:val="single" w:sz="4" w:space="1" w:color="auto" w:shadow="1"/>
          <w:right w:val="single" w:sz="4" w:space="4" w:color="auto" w:shadow="1"/>
        </w:pBdr>
        <w:shd w:val="clear" w:color="auto" w:fill="D8E3F2" w:themeFill="accent3" w:themeFillTint="33"/>
        <w:tabs>
          <w:tab w:val="left" w:pos="1260"/>
        </w:tabs>
        <w:jc w:val="center"/>
        <w:rPr>
          <w:rFonts w:eastAsia="Times New Roman" w:cs="Arial"/>
          <w:b/>
          <w:lang w:eastAsia="en-GB"/>
        </w:rPr>
      </w:pPr>
      <w:bookmarkStart w:id="8" w:name="OLE_LINK3"/>
      <w:r w:rsidRPr="009977DF">
        <w:rPr>
          <w:rFonts w:eastAsia="Times New Roman" w:cs="Arial"/>
          <w:b/>
          <w:lang w:eastAsia="en-GB"/>
        </w:rPr>
        <w:t>Other Relevant Interests</w:t>
      </w:r>
    </w:p>
    <w:bookmarkEnd w:id="8"/>
    <w:p w14:paraId="1FD5EFFB" w14:textId="77777777" w:rsidR="0082639A" w:rsidRPr="009977DF" w:rsidRDefault="0082639A" w:rsidP="0082639A">
      <w:pPr>
        <w:tabs>
          <w:tab w:val="left" w:pos="1260"/>
        </w:tabs>
        <w:rPr>
          <w:rFonts w:eastAsia="Times New Roman" w:cs="Arial"/>
          <w:lang w:eastAsia="en-GB"/>
        </w:rPr>
      </w:pPr>
    </w:p>
    <w:p w14:paraId="6D6428FA" w14:textId="77777777" w:rsidR="0082639A" w:rsidRPr="009977DF" w:rsidRDefault="0082639A" w:rsidP="0082639A">
      <w:pPr>
        <w:tabs>
          <w:tab w:val="left" w:pos="1260"/>
        </w:tabs>
        <w:jc w:val="both"/>
        <w:rPr>
          <w:rFonts w:eastAsia="Arial" w:cs="Arial"/>
          <w:lang w:eastAsia="en-GB"/>
        </w:rPr>
      </w:pPr>
      <w:r w:rsidRPr="009977DF">
        <w:rPr>
          <w:rFonts w:eastAsia="Arial" w:cs="Arial"/>
          <w:lang w:eastAsia="en-GB"/>
        </w:rPr>
        <w:t xml:space="preserve">It is not only financial interests in a firm in a relevant industry with an interest in the matter(s)on which the individual is invited to provide advice/observe that give rise to potential conflicts. A wide range of other matters may also be relevant, depending on the circumstances and matters under consideration by the committee on which the individual serves. </w:t>
      </w:r>
    </w:p>
    <w:p w14:paraId="3684F2E3" w14:textId="77777777" w:rsidR="0082639A" w:rsidRPr="009977DF" w:rsidRDefault="0082639A" w:rsidP="0082639A">
      <w:pPr>
        <w:tabs>
          <w:tab w:val="left" w:pos="1260"/>
        </w:tabs>
        <w:jc w:val="both"/>
        <w:rPr>
          <w:rFonts w:eastAsia="Times New Roman" w:cs="Arial"/>
          <w:lang w:eastAsia="en-GB"/>
        </w:rPr>
      </w:pPr>
    </w:p>
    <w:p w14:paraId="2566AFE1" w14:textId="77777777" w:rsidR="0082639A" w:rsidRPr="009977DF" w:rsidRDefault="0082639A" w:rsidP="0082639A">
      <w:pPr>
        <w:tabs>
          <w:tab w:val="left" w:pos="1260"/>
        </w:tabs>
        <w:jc w:val="both"/>
        <w:rPr>
          <w:rFonts w:eastAsia="Arial" w:cs="Arial"/>
          <w:lang w:eastAsia="en-GB"/>
        </w:rPr>
      </w:pPr>
      <w:r w:rsidRPr="009977DF">
        <w:rPr>
          <w:rFonts w:eastAsia="Arial" w:cs="Arial"/>
          <w:lang w:eastAsia="en-GB"/>
        </w:rPr>
        <w:t xml:space="preserve">In considering “other” interests that need to be declared, this should be done so in view of meeting the standards reasonably expected by the public.  The guiding principle is to declare if the matter might reasonably be perceived as having the potential to affect a member’s impartiality.   </w:t>
      </w:r>
    </w:p>
    <w:p w14:paraId="6F76142A" w14:textId="77777777" w:rsidR="0082639A" w:rsidRPr="009977DF" w:rsidRDefault="0082639A" w:rsidP="0082639A">
      <w:pPr>
        <w:tabs>
          <w:tab w:val="left" w:pos="1260"/>
        </w:tabs>
        <w:jc w:val="both"/>
        <w:rPr>
          <w:rFonts w:eastAsia="Arial" w:cs="Arial"/>
          <w:lang w:eastAsia="en-GB"/>
        </w:rPr>
      </w:pPr>
    </w:p>
    <w:p w14:paraId="1FF08FC3" w14:textId="77777777" w:rsidR="0082639A" w:rsidRPr="009977DF" w:rsidRDefault="0082639A" w:rsidP="0082639A">
      <w:pPr>
        <w:tabs>
          <w:tab w:val="left" w:pos="1260"/>
        </w:tabs>
        <w:jc w:val="both"/>
        <w:rPr>
          <w:rFonts w:eastAsia="Arial" w:cs="Arial"/>
          <w:lang w:eastAsia="en-GB"/>
        </w:rPr>
      </w:pPr>
      <w:r w:rsidRPr="009977DF">
        <w:rPr>
          <w:rFonts w:eastAsia="Arial" w:cs="Arial"/>
          <w:lang w:eastAsia="en-GB"/>
        </w:rPr>
        <w:t xml:space="preserve">Some examples of ‘other relevant interests’ are set out in the Code (see sections 3.16, 3.17 and Annex 1). </w:t>
      </w:r>
    </w:p>
    <w:p w14:paraId="6AC7F318" w14:textId="77777777" w:rsidR="0082639A" w:rsidRPr="009977DF" w:rsidRDefault="0082639A" w:rsidP="0082639A">
      <w:pPr>
        <w:tabs>
          <w:tab w:val="left" w:pos="1260"/>
        </w:tabs>
        <w:jc w:val="both"/>
        <w:rPr>
          <w:rFonts w:eastAsia="Arial" w:cs="Arial"/>
          <w:lang w:eastAsia="en-GB"/>
        </w:rPr>
      </w:pPr>
    </w:p>
    <w:p w14:paraId="13C5D5F5" w14:textId="77777777" w:rsidR="0082639A" w:rsidRPr="009977DF" w:rsidRDefault="0082639A" w:rsidP="0082639A">
      <w:pPr>
        <w:tabs>
          <w:tab w:val="left" w:pos="1260"/>
        </w:tabs>
        <w:jc w:val="both"/>
        <w:rPr>
          <w:rFonts w:eastAsia="Times New Roman" w:cs="Arial"/>
          <w:lang w:eastAsia="en-GB"/>
        </w:rPr>
      </w:pPr>
    </w:p>
    <w:p w14:paraId="27ADE3C2" w14:textId="77777777" w:rsidR="0082639A" w:rsidRPr="009977DF" w:rsidRDefault="0082639A" w:rsidP="00BD3FA7">
      <w:pPr>
        <w:pBdr>
          <w:top w:val="single" w:sz="4" w:space="1" w:color="auto" w:shadow="1"/>
          <w:left w:val="single" w:sz="4" w:space="4" w:color="auto" w:shadow="1"/>
          <w:bottom w:val="single" w:sz="4" w:space="1" w:color="auto" w:shadow="1"/>
          <w:right w:val="single" w:sz="4" w:space="4" w:color="auto" w:shadow="1"/>
        </w:pBdr>
        <w:shd w:val="clear" w:color="auto" w:fill="D8E3F2" w:themeFill="accent3" w:themeFillTint="33"/>
        <w:tabs>
          <w:tab w:val="left" w:pos="1260"/>
        </w:tabs>
        <w:jc w:val="center"/>
        <w:rPr>
          <w:rFonts w:eastAsia="Times New Roman" w:cs="Arial"/>
          <w:b/>
          <w:lang w:eastAsia="en-GB"/>
        </w:rPr>
      </w:pPr>
      <w:r w:rsidRPr="009977DF">
        <w:rPr>
          <w:rFonts w:eastAsia="Times New Roman" w:cs="Arial"/>
          <w:b/>
          <w:lang w:eastAsia="en-GB"/>
        </w:rPr>
        <w:t>Nil Interests</w:t>
      </w:r>
    </w:p>
    <w:p w14:paraId="55075574" w14:textId="77777777" w:rsidR="0082639A" w:rsidRPr="009977DF" w:rsidRDefault="0082639A" w:rsidP="0082639A">
      <w:pPr>
        <w:tabs>
          <w:tab w:val="left" w:pos="1260"/>
        </w:tabs>
        <w:rPr>
          <w:rFonts w:eastAsia="Arial" w:cs="Arial"/>
          <w:lang w:eastAsia="en-GB"/>
        </w:rPr>
      </w:pPr>
    </w:p>
    <w:p w14:paraId="15662407" w14:textId="77777777" w:rsidR="0082639A" w:rsidRPr="009977DF" w:rsidRDefault="0082639A" w:rsidP="0082639A">
      <w:pPr>
        <w:tabs>
          <w:tab w:val="left" w:pos="1260"/>
        </w:tabs>
        <w:rPr>
          <w:rFonts w:eastAsia="Arial" w:cs="Arial"/>
          <w:lang w:eastAsia="en-GB"/>
        </w:rPr>
      </w:pPr>
      <w:r w:rsidRPr="009977DF">
        <w:rPr>
          <w:rFonts w:eastAsia="Arial" w:cs="Arial"/>
          <w:lang w:eastAsia="en-GB"/>
        </w:rPr>
        <w:t>Where the individual invited by the Advisory Committee to provide advice/observe does not hold any interests, they are still required to complete the form. They can declare nil personal and/or nil non-personal interests by checking the boxes provided.</w:t>
      </w:r>
      <w:r w:rsidRPr="009977DF">
        <w:rPr>
          <w:rFonts w:eastAsia="Arial" w:cs="Arial"/>
          <w:b/>
          <w:lang w:eastAsia="en-GB"/>
        </w:rPr>
        <w:t xml:space="preserve"> </w:t>
      </w:r>
      <w:r w:rsidRPr="009977DF">
        <w:rPr>
          <w:rFonts w:eastAsia="Arial" w:cs="Arial"/>
          <w:lang w:eastAsia="en-GB"/>
        </w:rPr>
        <w:t xml:space="preserve"> </w:t>
      </w:r>
    </w:p>
    <w:p w14:paraId="0A80CEB4" w14:textId="77777777" w:rsidR="0082639A" w:rsidRPr="009977DF" w:rsidRDefault="0082639A" w:rsidP="0082639A">
      <w:pPr>
        <w:tabs>
          <w:tab w:val="left" w:pos="1260"/>
        </w:tabs>
        <w:jc w:val="both"/>
        <w:rPr>
          <w:rFonts w:eastAsia="Times New Roman" w:cs="Arial"/>
          <w:lang w:eastAsia="en-GB"/>
        </w:rPr>
      </w:pPr>
    </w:p>
    <w:p w14:paraId="0A867EAD" w14:textId="77777777" w:rsidR="0082639A" w:rsidRPr="009977DF" w:rsidRDefault="0082639A" w:rsidP="00BD3FA7">
      <w:pPr>
        <w:pBdr>
          <w:top w:val="single" w:sz="4" w:space="1" w:color="auto" w:shadow="1"/>
          <w:left w:val="single" w:sz="4" w:space="4" w:color="auto" w:shadow="1"/>
          <w:bottom w:val="single" w:sz="4" w:space="1" w:color="auto" w:shadow="1"/>
          <w:right w:val="single" w:sz="4" w:space="4" w:color="auto" w:shadow="1"/>
        </w:pBdr>
        <w:shd w:val="clear" w:color="auto" w:fill="D8E3F2" w:themeFill="accent3" w:themeFillTint="33"/>
        <w:tabs>
          <w:tab w:val="left" w:pos="1260"/>
        </w:tabs>
        <w:jc w:val="center"/>
        <w:rPr>
          <w:rFonts w:eastAsia="Times New Roman" w:cs="Arial"/>
          <w:b/>
          <w:lang w:eastAsia="en-GB"/>
        </w:rPr>
      </w:pPr>
      <w:r w:rsidRPr="009977DF">
        <w:rPr>
          <w:rFonts w:eastAsia="Times New Roman" w:cs="Arial"/>
          <w:b/>
          <w:lang w:eastAsia="en-GB"/>
        </w:rPr>
        <w:t xml:space="preserve">Any Further </w:t>
      </w:r>
      <w:r w:rsidRPr="00BD3FA7">
        <w:rPr>
          <w:rFonts w:eastAsia="Times New Roman" w:cs="Arial"/>
          <w:b/>
          <w:shd w:val="clear" w:color="auto" w:fill="D8E3F2" w:themeFill="accent3" w:themeFillTint="33"/>
          <w:lang w:eastAsia="en-GB"/>
        </w:rPr>
        <w:t>Questions</w:t>
      </w:r>
      <w:r w:rsidRPr="009977DF">
        <w:rPr>
          <w:rFonts w:eastAsia="Times New Roman" w:cs="Arial"/>
          <w:b/>
          <w:lang w:eastAsia="en-GB"/>
        </w:rPr>
        <w:t xml:space="preserve"> or Queries?</w:t>
      </w:r>
    </w:p>
    <w:p w14:paraId="64B65790" w14:textId="77777777" w:rsidR="0082639A" w:rsidRPr="009977DF" w:rsidRDefault="0082639A" w:rsidP="0082639A">
      <w:pPr>
        <w:tabs>
          <w:tab w:val="left" w:pos="1260"/>
        </w:tabs>
        <w:rPr>
          <w:rFonts w:eastAsia="Arial" w:cs="Arial"/>
          <w:lang w:eastAsia="en-GB"/>
        </w:rPr>
      </w:pPr>
    </w:p>
    <w:p w14:paraId="424A094D" w14:textId="77777777" w:rsidR="0082639A" w:rsidRPr="009977DF" w:rsidRDefault="0082639A" w:rsidP="0082639A">
      <w:pPr>
        <w:tabs>
          <w:tab w:val="left" w:pos="1260"/>
        </w:tabs>
        <w:rPr>
          <w:rFonts w:eastAsia="Arial" w:cs="Arial"/>
          <w:lang w:eastAsia="en-GB"/>
        </w:rPr>
      </w:pPr>
      <w:r w:rsidRPr="009977DF">
        <w:rPr>
          <w:rFonts w:eastAsia="Arial" w:cs="Arial"/>
          <w:lang w:eastAsia="en-GB"/>
        </w:rPr>
        <w:t xml:space="preserve">Further assistance on declaring interests is available from the Committees Secretariat: </w:t>
      </w:r>
    </w:p>
    <w:p w14:paraId="2D53AE95" w14:textId="77777777" w:rsidR="0082639A" w:rsidRPr="009977DF" w:rsidRDefault="0082639A" w:rsidP="0082639A">
      <w:pPr>
        <w:tabs>
          <w:tab w:val="left" w:pos="1260"/>
        </w:tabs>
        <w:rPr>
          <w:rFonts w:eastAsia="Arial" w:cs="Arial"/>
          <w:lang w:eastAsia="en-GB"/>
        </w:rPr>
      </w:pPr>
    </w:p>
    <w:p w14:paraId="7E5D5B46" w14:textId="77777777" w:rsidR="0082639A" w:rsidRPr="009977DF" w:rsidRDefault="0082639A" w:rsidP="0082639A">
      <w:pPr>
        <w:rPr>
          <w:rFonts w:eastAsia="Arial" w:cs="Arial"/>
          <w:lang w:eastAsia="en-GB"/>
        </w:rPr>
      </w:pPr>
      <w:r w:rsidRPr="009977DF">
        <w:rPr>
          <w:rFonts w:eastAsia="Arial" w:cs="Arial"/>
          <w:b/>
          <w:lang w:eastAsia="en-GB"/>
        </w:rPr>
        <w:t>Phone:</w:t>
      </w:r>
      <w:r w:rsidRPr="009977DF">
        <w:rPr>
          <w:rFonts w:eastAsia="Arial" w:cs="Arial"/>
          <w:lang w:eastAsia="en-GB"/>
        </w:rPr>
        <w:t xml:space="preserve"> 0203 080 6060</w:t>
      </w:r>
    </w:p>
    <w:p w14:paraId="5E8381C4" w14:textId="77777777" w:rsidR="0082639A" w:rsidRPr="009977DF" w:rsidRDefault="0082639A" w:rsidP="0082639A">
      <w:pPr>
        <w:rPr>
          <w:rFonts w:eastAsia="Arial" w:cs="Arial"/>
          <w:lang w:eastAsia="en-GB"/>
        </w:rPr>
      </w:pPr>
    </w:p>
    <w:p w14:paraId="7616276C" w14:textId="77777777" w:rsidR="0082639A" w:rsidRPr="009977DF" w:rsidRDefault="0082639A" w:rsidP="0082639A">
      <w:pPr>
        <w:rPr>
          <w:rFonts w:cs="Arial"/>
        </w:rPr>
      </w:pPr>
      <w:r w:rsidRPr="009977DF">
        <w:rPr>
          <w:rFonts w:eastAsia="Arial" w:cs="Arial"/>
          <w:b/>
          <w:lang w:eastAsia="en-GB"/>
        </w:rPr>
        <w:t>Email:</w:t>
      </w:r>
      <w:r w:rsidRPr="009977DF">
        <w:rPr>
          <w:rFonts w:eastAsia="Arial" w:cs="Arial"/>
          <w:lang w:eastAsia="en-GB"/>
        </w:rPr>
        <w:t xml:space="preserve"> </w:t>
      </w:r>
      <w:hyperlink r:id="rId15">
        <w:r w:rsidRPr="00F90D5E">
          <w:rPr>
            <w:rFonts w:eastAsia="Arial" w:cs="Arial"/>
            <w:color w:val="0070C0"/>
            <w:u w:val="single"/>
            <w:lang w:eastAsia="en-GB"/>
          </w:rPr>
          <w:t>CommitteeServicesTeam@mhra.gov.uk</w:t>
        </w:r>
      </w:hyperlink>
      <w:r w:rsidRPr="009977DF">
        <w:rPr>
          <w:rFonts w:eastAsia="Arial" w:cs="Arial"/>
          <w:lang w:eastAsia="en-GB"/>
        </w:rPr>
        <w:t xml:space="preserve"> or </w:t>
      </w:r>
      <w:hyperlink r:id="rId16">
        <w:r w:rsidRPr="00F90D5E">
          <w:rPr>
            <w:rFonts w:eastAsia="Arial" w:cs="Arial"/>
            <w:color w:val="0070C0"/>
            <w:u w:val="single"/>
            <w:lang w:eastAsia="en-GB"/>
          </w:rPr>
          <w:t>CSTrecruitment@mhra.gov.uk</w:t>
        </w:r>
      </w:hyperlink>
      <w:r w:rsidRPr="009977DF">
        <w:rPr>
          <w:rFonts w:eastAsia="Arial" w:cs="Arial"/>
          <w:lang w:eastAsia="en-GB"/>
        </w:rPr>
        <w:t xml:space="preserve"> when submitting an application.</w:t>
      </w:r>
    </w:p>
    <w:p w14:paraId="03E0A3DF" w14:textId="77777777" w:rsidR="0082639A" w:rsidRPr="009977DF" w:rsidRDefault="0082639A" w:rsidP="00280314">
      <w:pPr>
        <w:rPr>
          <w:rFonts w:cs="Arial"/>
        </w:rPr>
      </w:pPr>
    </w:p>
    <w:sectPr w:rsidR="0082639A" w:rsidRPr="009977DF" w:rsidSect="00B31C21">
      <w:headerReference w:type="default" r:id="rId17"/>
      <w:type w:val="continuous"/>
      <w:pgSz w:w="11900" w:h="16840" w:code="9"/>
      <w:pgMar w:top="1559" w:right="1021" w:bottom="1418"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2B11" w14:textId="77777777" w:rsidR="005D2A58" w:rsidRDefault="005D2A58" w:rsidP="00121ECE">
      <w:r>
        <w:separator/>
      </w:r>
    </w:p>
  </w:endnote>
  <w:endnote w:type="continuationSeparator" w:id="0">
    <w:p w14:paraId="4B8C7A50" w14:textId="77777777" w:rsidR="005D2A58" w:rsidRDefault="005D2A58" w:rsidP="001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3874"/>
      <w:docPartObj>
        <w:docPartGallery w:val="Page Numbers (Bottom of Page)"/>
        <w:docPartUnique/>
      </w:docPartObj>
    </w:sdtPr>
    <w:sdtContent>
      <w:sdt>
        <w:sdtPr>
          <w:id w:val="-1769616900"/>
          <w:docPartObj>
            <w:docPartGallery w:val="Page Numbers (Top of Page)"/>
            <w:docPartUnique/>
          </w:docPartObj>
        </w:sdtPr>
        <w:sdtContent>
          <w:p w14:paraId="1905EC5D" w14:textId="386C0B83" w:rsidR="00F241E8" w:rsidRDefault="00F241E8">
            <w:pPr>
              <w:pStyle w:val="Footer"/>
              <w:jc w:val="right"/>
            </w:pPr>
            <w:r w:rsidRPr="00F241E8">
              <w:rPr>
                <w:b/>
                <w:bCs/>
                <w:sz w:val="20"/>
                <w:szCs w:val="20"/>
              </w:rPr>
              <w:fldChar w:fldCharType="begin"/>
            </w:r>
            <w:r w:rsidRPr="00F241E8">
              <w:rPr>
                <w:b/>
                <w:bCs/>
                <w:sz w:val="20"/>
                <w:szCs w:val="20"/>
              </w:rPr>
              <w:instrText xml:space="preserve"> PAGE </w:instrText>
            </w:r>
            <w:r w:rsidRPr="00F241E8">
              <w:rPr>
                <w:b/>
                <w:bCs/>
                <w:sz w:val="20"/>
                <w:szCs w:val="20"/>
              </w:rPr>
              <w:fldChar w:fldCharType="separate"/>
            </w:r>
            <w:r w:rsidRPr="00F241E8">
              <w:rPr>
                <w:b/>
                <w:bCs/>
                <w:noProof/>
                <w:sz w:val="20"/>
                <w:szCs w:val="20"/>
              </w:rPr>
              <w:t>2</w:t>
            </w:r>
            <w:r w:rsidRPr="00F241E8">
              <w:rPr>
                <w:b/>
                <w:bCs/>
                <w:sz w:val="20"/>
                <w:szCs w:val="20"/>
              </w:rPr>
              <w:fldChar w:fldCharType="end"/>
            </w:r>
            <w:r w:rsidRPr="00F241E8">
              <w:rPr>
                <w:sz w:val="20"/>
                <w:szCs w:val="20"/>
              </w:rPr>
              <w:t xml:space="preserve"> of </w:t>
            </w:r>
            <w:r w:rsidRPr="00F241E8">
              <w:rPr>
                <w:b/>
                <w:bCs/>
                <w:sz w:val="20"/>
                <w:szCs w:val="20"/>
              </w:rPr>
              <w:fldChar w:fldCharType="begin"/>
            </w:r>
            <w:r w:rsidRPr="00F241E8">
              <w:rPr>
                <w:b/>
                <w:bCs/>
                <w:sz w:val="20"/>
                <w:szCs w:val="20"/>
              </w:rPr>
              <w:instrText xml:space="preserve"> NUMPAGES  </w:instrText>
            </w:r>
            <w:r w:rsidRPr="00F241E8">
              <w:rPr>
                <w:b/>
                <w:bCs/>
                <w:sz w:val="20"/>
                <w:szCs w:val="20"/>
              </w:rPr>
              <w:fldChar w:fldCharType="separate"/>
            </w:r>
            <w:r w:rsidRPr="00F241E8">
              <w:rPr>
                <w:b/>
                <w:bCs/>
                <w:noProof/>
                <w:sz w:val="20"/>
                <w:szCs w:val="20"/>
              </w:rPr>
              <w:t>2</w:t>
            </w:r>
            <w:r w:rsidRPr="00F241E8">
              <w:rPr>
                <w:b/>
                <w:bCs/>
                <w:sz w:val="20"/>
                <w:szCs w:val="20"/>
              </w:rPr>
              <w:fldChar w:fldCharType="end"/>
            </w:r>
          </w:p>
        </w:sdtContent>
      </w:sdt>
    </w:sdtContent>
  </w:sdt>
  <w:p w14:paraId="5F333F01" w14:textId="77777777" w:rsidR="00F241E8" w:rsidRDefault="00F2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6642" w14:textId="570AD321" w:rsidR="0082639A" w:rsidRDefault="0082639A">
    <w:pPr>
      <w:pStyle w:val="Footer"/>
      <w:jc w:val="right"/>
    </w:pPr>
  </w:p>
  <w:p w14:paraId="517F3E8B" w14:textId="77777777" w:rsidR="00F241E8" w:rsidRDefault="00F2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B60D" w14:textId="77777777" w:rsidR="005D2A58" w:rsidRDefault="005D2A58" w:rsidP="00121ECE">
      <w:r>
        <w:separator/>
      </w:r>
    </w:p>
  </w:footnote>
  <w:footnote w:type="continuationSeparator" w:id="0">
    <w:p w14:paraId="30BF5437" w14:textId="77777777" w:rsidR="005D2A58" w:rsidRDefault="005D2A58" w:rsidP="0012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0F9" w14:textId="77777777" w:rsidR="00B31C21" w:rsidRDefault="00B31C21">
    <w:pPr>
      <w:pStyle w:val="Header"/>
    </w:pPr>
  </w:p>
  <w:p w14:paraId="36A83BA5" w14:textId="77777777" w:rsidR="00B31C21" w:rsidRDefault="00B31C21">
    <w:pPr>
      <w:pStyle w:val="Header"/>
    </w:pPr>
    <w:r>
      <w:rPr>
        <w:noProof/>
      </w:rPr>
      <w:drawing>
        <wp:inline distT="0" distB="0" distL="0" distR="0" wp14:anchorId="7308DB91" wp14:editId="35DC4CBA">
          <wp:extent cx="331597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15970" cy="847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E094" w14:textId="77777777" w:rsidR="00B31C21" w:rsidRDefault="00B31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5420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547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80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42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30E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8E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6A7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E7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88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E6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233C1"/>
    <w:multiLevelType w:val="hybridMultilevel"/>
    <w:tmpl w:val="78F0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05B2CDA0"/>
    <w:lvl w:ilvl="0">
      <w:start w:val="1"/>
      <w:numFmt w:val="bullet"/>
      <w:lvlText w:val=""/>
      <w:lvlJc w:val="left"/>
      <w:pPr>
        <w:tabs>
          <w:tab w:val="num" w:pos="717"/>
        </w:tabs>
        <w:ind w:left="714" w:hanging="357"/>
      </w:pPr>
      <w:rPr>
        <w:rFonts w:ascii="Symbol" w:hAnsi="Symbol" w:hint="default"/>
        <w:sz w:val="22"/>
      </w:rPr>
    </w:lvl>
  </w:abstractNum>
  <w:abstractNum w:abstractNumId="12" w15:restartNumberingAfterBreak="0">
    <w:nsid w:val="1FFC3900"/>
    <w:multiLevelType w:val="singleLevel"/>
    <w:tmpl w:val="7C30CD18"/>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35717A6C"/>
    <w:multiLevelType w:val="hybridMultilevel"/>
    <w:tmpl w:val="9D0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E4A11"/>
    <w:multiLevelType w:val="multilevel"/>
    <w:tmpl w:val="CC78A944"/>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9055BD"/>
    <w:multiLevelType w:val="hybridMultilevel"/>
    <w:tmpl w:val="F0F2F502"/>
    <w:lvl w:ilvl="0" w:tplc="E00CD466">
      <w:start w:val="1"/>
      <w:numFmt w:val="bullet"/>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E4F4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6F24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9E42D4"/>
    <w:multiLevelType w:val="hybridMultilevel"/>
    <w:tmpl w:val="22206D22"/>
    <w:lvl w:ilvl="0" w:tplc="FFFFFFFF">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565A1F"/>
    <w:multiLevelType w:val="hybridMultilevel"/>
    <w:tmpl w:val="50A8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A13DC"/>
    <w:multiLevelType w:val="hybridMultilevel"/>
    <w:tmpl w:val="9FEE1FF2"/>
    <w:lvl w:ilvl="0" w:tplc="4F56F852">
      <w:start w:val="1"/>
      <w:numFmt w:val="decimal"/>
      <w:pStyle w:val="Bullet-numberedsteps"/>
      <w:lvlText w:val="%1."/>
      <w:lvlJc w:val="left"/>
      <w:pPr>
        <w:tabs>
          <w:tab w:val="num" w:pos="425"/>
        </w:tabs>
        <w:ind w:left="425" w:hanging="42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530862">
    <w:abstractNumId w:val="12"/>
  </w:num>
  <w:num w:numId="2" w16cid:durableId="858742685">
    <w:abstractNumId w:val="11"/>
  </w:num>
  <w:num w:numId="3" w16cid:durableId="2005623484">
    <w:abstractNumId w:val="16"/>
  </w:num>
  <w:num w:numId="4" w16cid:durableId="1446390693">
    <w:abstractNumId w:val="23"/>
  </w:num>
  <w:num w:numId="5" w16cid:durableId="2071417335">
    <w:abstractNumId w:val="14"/>
  </w:num>
  <w:num w:numId="6" w16cid:durableId="1328559805">
    <w:abstractNumId w:val="23"/>
    <w:lvlOverride w:ilvl="0">
      <w:startOverride w:val="1"/>
    </w:lvlOverride>
  </w:num>
  <w:num w:numId="7" w16cid:durableId="1925335940">
    <w:abstractNumId w:val="19"/>
  </w:num>
  <w:num w:numId="8" w16cid:durableId="564492075">
    <w:abstractNumId w:val="0"/>
  </w:num>
  <w:num w:numId="9" w16cid:durableId="117141853">
    <w:abstractNumId w:val="1"/>
  </w:num>
  <w:num w:numId="10" w16cid:durableId="20211555">
    <w:abstractNumId w:val="2"/>
  </w:num>
  <w:num w:numId="11" w16cid:durableId="2033341841">
    <w:abstractNumId w:val="3"/>
  </w:num>
  <w:num w:numId="12" w16cid:durableId="2015758854">
    <w:abstractNumId w:val="8"/>
  </w:num>
  <w:num w:numId="13" w16cid:durableId="903679450">
    <w:abstractNumId w:val="4"/>
  </w:num>
  <w:num w:numId="14" w16cid:durableId="782578925">
    <w:abstractNumId w:val="5"/>
  </w:num>
  <w:num w:numId="15" w16cid:durableId="1404522870">
    <w:abstractNumId w:val="6"/>
  </w:num>
  <w:num w:numId="16" w16cid:durableId="1404714225">
    <w:abstractNumId w:val="7"/>
  </w:num>
  <w:num w:numId="17" w16cid:durableId="601183736">
    <w:abstractNumId w:val="9"/>
  </w:num>
  <w:num w:numId="18" w16cid:durableId="2097556967">
    <w:abstractNumId w:val="14"/>
  </w:num>
  <w:num w:numId="19" w16cid:durableId="1463229915">
    <w:abstractNumId w:val="15"/>
  </w:num>
  <w:num w:numId="20" w16cid:durableId="854729055">
    <w:abstractNumId w:val="23"/>
  </w:num>
  <w:num w:numId="21" w16cid:durableId="325665986">
    <w:abstractNumId w:val="20"/>
  </w:num>
  <w:num w:numId="22" w16cid:durableId="1904753889">
    <w:abstractNumId w:val="14"/>
  </w:num>
  <w:num w:numId="23" w16cid:durableId="785542140">
    <w:abstractNumId w:val="15"/>
  </w:num>
  <w:num w:numId="24" w16cid:durableId="1368142790">
    <w:abstractNumId w:val="23"/>
  </w:num>
  <w:num w:numId="25" w16cid:durableId="840892789">
    <w:abstractNumId w:val="20"/>
  </w:num>
  <w:num w:numId="26" w16cid:durableId="1670139138">
    <w:abstractNumId w:val="14"/>
  </w:num>
  <w:num w:numId="27" w16cid:durableId="1636134025">
    <w:abstractNumId w:val="15"/>
  </w:num>
  <w:num w:numId="28" w16cid:durableId="532689162">
    <w:abstractNumId w:val="23"/>
  </w:num>
  <w:num w:numId="29" w16cid:durableId="1553077024">
    <w:abstractNumId w:val="20"/>
  </w:num>
  <w:num w:numId="30" w16cid:durableId="1713771744">
    <w:abstractNumId w:val="14"/>
  </w:num>
  <w:num w:numId="31" w16cid:durableId="1910533360">
    <w:abstractNumId w:val="15"/>
  </w:num>
  <w:num w:numId="32" w16cid:durableId="75250448">
    <w:abstractNumId w:val="23"/>
  </w:num>
  <w:num w:numId="33" w16cid:durableId="855730336">
    <w:abstractNumId w:val="20"/>
  </w:num>
  <w:num w:numId="34" w16cid:durableId="1781875171">
    <w:abstractNumId w:val="13"/>
  </w:num>
  <w:num w:numId="35" w16cid:durableId="1237548826">
    <w:abstractNumId w:val="22"/>
  </w:num>
  <w:num w:numId="36" w16cid:durableId="886262546">
    <w:abstractNumId w:val="10"/>
  </w:num>
  <w:num w:numId="37" w16cid:durableId="161358333">
    <w:abstractNumId w:val="17"/>
  </w:num>
  <w:num w:numId="38" w16cid:durableId="1851800401">
    <w:abstractNumId w:val="18"/>
  </w:num>
  <w:num w:numId="39" w16cid:durableId="940558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E8"/>
    <w:rsid w:val="0001249B"/>
    <w:rsid w:val="000370FA"/>
    <w:rsid w:val="00041971"/>
    <w:rsid w:val="0005578D"/>
    <w:rsid w:val="0009573D"/>
    <w:rsid w:val="000A0B34"/>
    <w:rsid w:val="000A30F3"/>
    <w:rsid w:val="000A3CAE"/>
    <w:rsid w:val="000B3E60"/>
    <w:rsid w:val="000C41A7"/>
    <w:rsid w:val="000C6CC0"/>
    <w:rsid w:val="000D339B"/>
    <w:rsid w:val="00121ECE"/>
    <w:rsid w:val="00125A84"/>
    <w:rsid w:val="00165523"/>
    <w:rsid w:val="00167BF5"/>
    <w:rsid w:val="001D44C7"/>
    <w:rsid w:val="001F1FCD"/>
    <w:rsid w:val="002364A5"/>
    <w:rsid w:val="00270ABB"/>
    <w:rsid w:val="00280314"/>
    <w:rsid w:val="002C6AF9"/>
    <w:rsid w:val="002D11BA"/>
    <w:rsid w:val="002D284E"/>
    <w:rsid w:val="002E0875"/>
    <w:rsid w:val="002E2E8C"/>
    <w:rsid w:val="003264DD"/>
    <w:rsid w:val="00357144"/>
    <w:rsid w:val="00387CFF"/>
    <w:rsid w:val="003D553B"/>
    <w:rsid w:val="003E7726"/>
    <w:rsid w:val="00414699"/>
    <w:rsid w:val="00433496"/>
    <w:rsid w:val="00436E71"/>
    <w:rsid w:val="004370FB"/>
    <w:rsid w:val="00453142"/>
    <w:rsid w:val="0049130D"/>
    <w:rsid w:val="004D5FD8"/>
    <w:rsid w:val="00507B91"/>
    <w:rsid w:val="00536628"/>
    <w:rsid w:val="005713E8"/>
    <w:rsid w:val="005929BC"/>
    <w:rsid w:val="00592A9B"/>
    <w:rsid w:val="005C3179"/>
    <w:rsid w:val="005D2A58"/>
    <w:rsid w:val="0064402A"/>
    <w:rsid w:val="006558A3"/>
    <w:rsid w:val="00687566"/>
    <w:rsid w:val="006C37F7"/>
    <w:rsid w:val="006C770B"/>
    <w:rsid w:val="00742A52"/>
    <w:rsid w:val="007500F3"/>
    <w:rsid w:val="007821FB"/>
    <w:rsid w:val="007B02BD"/>
    <w:rsid w:val="007B52CE"/>
    <w:rsid w:val="007D1633"/>
    <w:rsid w:val="007E0B29"/>
    <w:rsid w:val="007F5D35"/>
    <w:rsid w:val="00824344"/>
    <w:rsid w:val="0082639A"/>
    <w:rsid w:val="00851F05"/>
    <w:rsid w:val="008620F7"/>
    <w:rsid w:val="008775C8"/>
    <w:rsid w:val="008A19DB"/>
    <w:rsid w:val="008C6190"/>
    <w:rsid w:val="008D2C57"/>
    <w:rsid w:val="009135C3"/>
    <w:rsid w:val="0096281A"/>
    <w:rsid w:val="0096361A"/>
    <w:rsid w:val="00971513"/>
    <w:rsid w:val="009977DF"/>
    <w:rsid w:val="009A2204"/>
    <w:rsid w:val="009D0C4F"/>
    <w:rsid w:val="009D0FAC"/>
    <w:rsid w:val="00A00EB8"/>
    <w:rsid w:val="00A10E17"/>
    <w:rsid w:val="00A11337"/>
    <w:rsid w:val="00A3077B"/>
    <w:rsid w:val="00A41245"/>
    <w:rsid w:val="00A6624C"/>
    <w:rsid w:val="00A710E3"/>
    <w:rsid w:val="00AA15D7"/>
    <w:rsid w:val="00AB4675"/>
    <w:rsid w:val="00AF6BFB"/>
    <w:rsid w:val="00AF7B84"/>
    <w:rsid w:val="00B31C21"/>
    <w:rsid w:val="00B446D2"/>
    <w:rsid w:val="00B70B60"/>
    <w:rsid w:val="00B951FB"/>
    <w:rsid w:val="00BC4641"/>
    <w:rsid w:val="00BD3FA7"/>
    <w:rsid w:val="00BE0F4F"/>
    <w:rsid w:val="00BF3088"/>
    <w:rsid w:val="00C13FAF"/>
    <w:rsid w:val="00C268CE"/>
    <w:rsid w:val="00C50BCA"/>
    <w:rsid w:val="00C61828"/>
    <w:rsid w:val="00C710FA"/>
    <w:rsid w:val="00C7672A"/>
    <w:rsid w:val="00CC65EA"/>
    <w:rsid w:val="00CC7159"/>
    <w:rsid w:val="00CE7127"/>
    <w:rsid w:val="00CF3238"/>
    <w:rsid w:val="00CF366C"/>
    <w:rsid w:val="00D111B0"/>
    <w:rsid w:val="00D65521"/>
    <w:rsid w:val="00D914B1"/>
    <w:rsid w:val="00DB5AA4"/>
    <w:rsid w:val="00DC1FCA"/>
    <w:rsid w:val="00DD4EC4"/>
    <w:rsid w:val="00DF0731"/>
    <w:rsid w:val="00DF4455"/>
    <w:rsid w:val="00E661EE"/>
    <w:rsid w:val="00E7175A"/>
    <w:rsid w:val="00E74383"/>
    <w:rsid w:val="00E96CB7"/>
    <w:rsid w:val="00EB6F51"/>
    <w:rsid w:val="00EE597E"/>
    <w:rsid w:val="00EF5825"/>
    <w:rsid w:val="00F241E8"/>
    <w:rsid w:val="00F73733"/>
    <w:rsid w:val="00F9006F"/>
    <w:rsid w:val="00F90D5E"/>
    <w:rsid w:val="00FC64AA"/>
    <w:rsid w:val="00FF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4340"/>
  <w15:chartTrackingRefBased/>
  <w15:docId w15:val="{C00EEB5B-B71E-48FF-B67F-51ADAB3D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5" w:qFormat="1"/>
    <w:lsdException w:name="Intense Reference" w:uiPriority="5" w:qFormat="1"/>
    <w:lsdException w:name="Book Title" w:uiPriority="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75"/>
    <w:rPr>
      <w:rFonts w:ascii="Arial" w:eastAsiaTheme="minorEastAsia" w:hAnsi="Arial"/>
    </w:rPr>
  </w:style>
  <w:style w:type="paragraph" w:styleId="Heading1">
    <w:name w:val="heading 1"/>
    <w:next w:val="ParagraphText"/>
    <w:link w:val="Heading1Char"/>
    <w:uiPriority w:val="1"/>
    <w:qFormat/>
    <w:rsid w:val="002E0875"/>
    <w:pPr>
      <w:keepNext/>
      <w:spacing w:before="280" w:after="280" w:line="584" w:lineRule="exact"/>
      <w:outlineLvl w:val="0"/>
    </w:pPr>
    <w:rPr>
      <w:rFonts w:ascii="Arial" w:eastAsia="Times New Roman" w:hAnsi="Arial" w:cs="Times New Roman"/>
      <w:b/>
      <w:sz w:val="44"/>
      <w:szCs w:val="20"/>
      <w:lang w:eastAsia="en-GB"/>
    </w:rPr>
  </w:style>
  <w:style w:type="paragraph" w:styleId="Heading2">
    <w:name w:val="heading 2"/>
    <w:next w:val="ParagraphText"/>
    <w:link w:val="Heading2Char"/>
    <w:uiPriority w:val="1"/>
    <w:qFormat/>
    <w:rsid w:val="002E0875"/>
    <w:pPr>
      <w:keepNext/>
      <w:keepLines/>
      <w:spacing w:before="240" w:after="240" w:line="410" w:lineRule="exact"/>
      <w:outlineLvl w:val="1"/>
    </w:pPr>
    <w:rPr>
      <w:rFonts w:ascii="Arial" w:eastAsia="Times New Roman" w:hAnsi="Arial" w:cs="Times New Roman"/>
      <w:b/>
      <w:sz w:val="36"/>
      <w:szCs w:val="20"/>
      <w:lang w:eastAsia="en-GB"/>
    </w:rPr>
  </w:style>
  <w:style w:type="paragraph" w:styleId="Heading3">
    <w:name w:val="heading 3"/>
    <w:next w:val="ParagraphText"/>
    <w:link w:val="Heading3Char"/>
    <w:uiPriority w:val="1"/>
    <w:qFormat/>
    <w:rsid w:val="002E0875"/>
    <w:pPr>
      <w:keepNext/>
      <w:keepLines/>
      <w:spacing w:before="120" w:after="240" w:line="370" w:lineRule="exact"/>
      <w:outlineLvl w:val="2"/>
    </w:pPr>
    <w:rPr>
      <w:rFonts w:ascii="Arial" w:eastAsia="Times New Roman" w:hAnsi="Arial" w:cs="Times New Roman"/>
      <w:b/>
      <w:sz w:val="30"/>
      <w:szCs w:val="20"/>
      <w:lang w:eastAsia="en-GB"/>
    </w:rPr>
  </w:style>
  <w:style w:type="paragraph" w:styleId="Heading4">
    <w:name w:val="heading 4"/>
    <w:next w:val="ParagraphText"/>
    <w:link w:val="Heading4Char"/>
    <w:uiPriority w:val="1"/>
    <w:qFormat/>
    <w:rsid w:val="002E0875"/>
    <w:pPr>
      <w:keepNext/>
      <w:keepLines/>
      <w:spacing w:before="120" w:after="120" w:line="330" w:lineRule="exact"/>
      <w:outlineLvl w:val="3"/>
    </w:pPr>
    <w:rPr>
      <w:rFonts w:ascii="Arial" w:eastAsia="Times New Roman" w:hAnsi="Arial" w:cs="Times New Roman"/>
      <w:b/>
      <w:szCs w:val="20"/>
      <w:lang w:eastAsia="en-GB"/>
    </w:rPr>
  </w:style>
  <w:style w:type="paragraph" w:styleId="Heading5">
    <w:name w:val="heading 5"/>
    <w:basedOn w:val="Normal"/>
    <w:next w:val="Normal"/>
    <w:link w:val="Heading5Char"/>
    <w:uiPriority w:val="4"/>
    <w:unhideWhenUsed/>
    <w:qFormat/>
    <w:rsid w:val="002E0875"/>
    <w:pPr>
      <w:keepNext/>
      <w:keepLines/>
      <w:spacing w:before="40"/>
      <w:outlineLvl w:val="4"/>
    </w:pPr>
    <w:rPr>
      <w:rFonts w:eastAsiaTheme="majorEastAsia" w:cstheme="majorBidi"/>
    </w:rPr>
  </w:style>
  <w:style w:type="paragraph" w:styleId="Heading6">
    <w:name w:val="heading 6"/>
    <w:basedOn w:val="Normal"/>
    <w:next w:val="Normal"/>
    <w:link w:val="Heading6Char"/>
    <w:uiPriority w:val="4"/>
    <w:unhideWhenUsed/>
    <w:qFormat/>
    <w:rsid w:val="002E0875"/>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qFormat/>
    <w:rsid w:val="002E0875"/>
    <w:pPr>
      <w:keepNext/>
      <w:keepLines/>
      <w:spacing w:before="40"/>
      <w:outlineLvl w:val="6"/>
    </w:pPr>
    <w:rPr>
      <w:rFonts w:eastAsiaTheme="majorEastAsia" w:cstheme="majorBidi"/>
      <w:iCs/>
      <w:color w:val="003228" w:themeColor="accent1" w:themeShade="7F"/>
    </w:rPr>
  </w:style>
  <w:style w:type="paragraph" w:styleId="Heading8">
    <w:name w:val="heading 8"/>
    <w:basedOn w:val="Normal"/>
    <w:next w:val="Normal"/>
    <w:link w:val="Heading8Char"/>
    <w:uiPriority w:val="9"/>
    <w:semiHidden/>
    <w:qFormat/>
    <w:rsid w:val="002E0875"/>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875"/>
    <w:pPr>
      <w:tabs>
        <w:tab w:val="center" w:pos="4680"/>
        <w:tab w:val="right" w:pos="9360"/>
      </w:tabs>
    </w:pPr>
  </w:style>
  <w:style w:type="character" w:customStyle="1" w:styleId="HeaderChar">
    <w:name w:val="Header Char"/>
    <w:basedOn w:val="DefaultParagraphFont"/>
    <w:link w:val="Header"/>
    <w:uiPriority w:val="99"/>
    <w:rsid w:val="002E0875"/>
    <w:rPr>
      <w:rFonts w:ascii="Arial" w:eastAsiaTheme="minorEastAsia" w:hAnsi="Arial"/>
    </w:rPr>
  </w:style>
  <w:style w:type="paragraph" w:styleId="Footer">
    <w:name w:val="footer"/>
    <w:basedOn w:val="Normal"/>
    <w:link w:val="FooterChar"/>
    <w:uiPriority w:val="99"/>
    <w:unhideWhenUsed/>
    <w:rsid w:val="002E0875"/>
    <w:pPr>
      <w:tabs>
        <w:tab w:val="center" w:pos="4680"/>
        <w:tab w:val="right" w:pos="9360"/>
      </w:tabs>
    </w:pPr>
  </w:style>
  <w:style w:type="character" w:customStyle="1" w:styleId="FooterChar">
    <w:name w:val="Footer Char"/>
    <w:basedOn w:val="DefaultParagraphFont"/>
    <w:link w:val="Footer"/>
    <w:uiPriority w:val="99"/>
    <w:rsid w:val="002E0875"/>
    <w:rPr>
      <w:rFonts w:ascii="Arial" w:eastAsiaTheme="minorEastAsia" w:hAnsi="Arial"/>
    </w:rPr>
  </w:style>
  <w:style w:type="table" w:styleId="TableGrid">
    <w:name w:val="Table Grid"/>
    <w:basedOn w:val="TableNormal"/>
    <w:rsid w:val="002E0875"/>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uiPriority w:val="99"/>
    <w:semiHidden/>
    <w:rsid w:val="002E0875"/>
    <w:pPr>
      <w:spacing w:after="240"/>
    </w:pPr>
    <w:rPr>
      <w:rFonts w:ascii="Arial" w:eastAsia="Times New Roman" w:hAnsi="Arial" w:cs="Times New Roman"/>
      <w:b/>
      <w:sz w:val="52"/>
      <w:szCs w:val="20"/>
      <w:lang w:eastAsia="en-GB"/>
    </w:rPr>
  </w:style>
  <w:style w:type="paragraph" w:customStyle="1" w:styleId="Report-Subtitle">
    <w:name w:val="Report - Subtitle"/>
    <w:basedOn w:val="Normal"/>
    <w:next w:val="Dateofpublication"/>
    <w:uiPriority w:val="1"/>
    <w:qFormat/>
    <w:rsid w:val="002E0875"/>
    <w:pPr>
      <w:spacing w:after="240"/>
    </w:pPr>
    <w:rPr>
      <w:rFonts w:eastAsia="Times New Roman" w:cs="Arial"/>
      <w:b/>
      <w:sz w:val="36"/>
      <w:szCs w:val="36"/>
      <w:lang w:eastAsia="en-GB"/>
    </w:rPr>
  </w:style>
  <w:style w:type="paragraph" w:customStyle="1" w:styleId="Dateofpublication">
    <w:name w:val="Date of publication"/>
    <w:basedOn w:val="Normal"/>
    <w:next w:val="Normal"/>
    <w:uiPriority w:val="99"/>
    <w:unhideWhenUsed/>
    <w:rsid w:val="002E0875"/>
    <w:rPr>
      <w:rFonts w:eastAsia="Times New Roman" w:cs="Times New Roman"/>
      <w:szCs w:val="20"/>
      <w:lang w:eastAsia="en-GB"/>
    </w:rPr>
  </w:style>
  <w:style w:type="paragraph" w:customStyle="1" w:styleId="Report-Title">
    <w:name w:val="Report - Title"/>
    <w:basedOn w:val="Covertitle"/>
    <w:uiPriority w:val="1"/>
    <w:qFormat/>
    <w:rsid w:val="002E0875"/>
  </w:style>
  <w:style w:type="paragraph" w:styleId="TOC1">
    <w:name w:val="toc 1"/>
    <w:uiPriority w:val="3"/>
    <w:qFormat/>
    <w:rsid w:val="002E0875"/>
    <w:pPr>
      <w:tabs>
        <w:tab w:val="right" w:leader="dot" w:pos="9639"/>
      </w:tabs>
      <w:spacing w:before="120" w:after="120"/>
    </w:pPr>
    <w:rPr>
      <w:rFonts w:ascii="Arial" w:eastAsia="Times New Roman" w:hAnsi="Arial" w:cs="Times New Roman"/>
      <w:szCs w:val="20"/>
      <w:lang w:eastAsia="en-GB"/>
    </w:rPr>
  </w:style>
  <w:style w:type="paragraph" w:customStyle="1" w:styleId="Heading-contents">
    <w:name w:val="Heading - contents"/>
    <w:next w:val="Normal"/>
    <w:uiPriority w:val="1"/>
    <w:rsid w:val="002E0875"/>
    <w:pPr>
      <w:spacing w:after="360"/>
    </w:pPr>
    <w:rPr>
      <w:rFonts w:ascii="Arial" w:eastAsia="Times New Roman" w:hAnsi="Arial" w:cs="Times New Roman"/>
      <w:b/>
      <w:sz w:val="48"/>
      <w:szCs w:val="20"/>
      <w:lang w:eastAsia="en-GB"/>
    </w:rPr>
  </w:style>
  <w:style w:type="paragraph" w:customStyle="1" w:styleId="Bullet">
    <w:name w:val="Bullet"/>
    <w:uiPriority w:val="2"/>
    <w:qFormat/>
    <w:rsid w:val="002E0875"/>
    <w:pPr>
      <w:numPr>
        <w:numId w:val="31"/>
      </w:numPr>
      <w:tabs>
        <w:tab w:val="left" w:pos="425"/>
      </w:tabs>
      <w:spacing w:after="280" w:line="280" w:lineRule="exact"/>
    </w:pPr>
    <w:rPr>
      <w:rFonts w:ascii="Arial" w:eastAsia="Times New Roman" w:hAnsi="Arial" w:cs="Times New Roman"/>
      <w:szCs w:val="20"/>
      <w:lang w:eastAsia="en-GB"/>
    </w:rPr>
  </w:style>
  <w:style w:type="character" w:styleId="Hyperlink">
    <w:name w:val="Hyperlink"/>
    <w:uiPriority w:val="99"/>
    <w:unhideWhenUsed/>
    <w:rsid w:val="002E0875"/>
    <w:rPr>
      <w:rFonts w:ascii="Arial" w:hAnsi="Arial"/>
      <w:color w:val="006651" w:themeColor="accent1"/>
      <w:sz w:val="24"/>
      <w:u w:val="single"/>
    </w:rPr>
  </w:style>
  <w:style w:type="paragraph" w:styleId="TOC2">
    <w:name w:val="toc 2"/>
    <w:basedOn w:val="Normal"/>
    <w:next w:val="Normal"/>
    <w:uiPriority w:val="3"/>
    <w:qFormat/>
    <w:rsid w:val="002E0875"/>
    <w:pPr>
      <w:tabs>
        <w:tab w:val="right" w:leader="dot" w:pos="9639"/>
      </w:tabs>
      <w:spacing w:after="100"/>
      <w:ind w:left="221"/>
    </w:pPr>
    <w:rPr>
      <w:rFonts w:eastAsia="Times New Roman" w:cs="Times New Roman"/>
      <w:noProof/>
      <w:szCs w:val="20"/>
      <w:lang w:eastAsia="en-GB"/>
    </w:rPr>
  </w:style>
  <w:style w:type="paragraph" w:customStyle="1" w:styleId="Bullet-numberedsteps">
    <w:name w:val="Bullet - numbered steps"/>
    <w:basedOn w:val="ParagraphText"/>
    <w:uiPriority w:val="2"/>
    <w:qFormat/>
    <w:rsid w:val="002E0875"/>
    <w:pPr>
      <w:numPr>
        <w:numId w:val="32"/>
      </w:numPr>
      <w:spacing w:line="280" w:lineRule="exact"/>
    </w:pPr>
    <w:rPr>
      <w:rFonts w:eastAsia="Times New Roman" w:cs="Times New Roman"/>
      <w:szCs w:val="20"/>
      <w:lang w:eastAsia="en-GB"/>
    </w:rPr>
  </w:style>
  <w:style w:type="character" w:styleId="PageNumber">
    <w:name w:val="page number"/>
    <w:basedOn w:val="DefaultParagraphFont"/>
    <w:uiPriority w:val="99"/>
    <w:semiHidden/>
    <w:rsid w:val="002E0875"/>
  </w:style>
  <w:style w:type="character" w:customStyle="1" w:styleId="Heading1Char">
    <w:name w:val="Heading 1 Char"/>
    <w:basedOn w:val="DefaultParagraphFont"/>
    <w:link w:val="Heading1"/>
    <w:uiPriority w:val="1"/>
    <w:rsid w:val="002E0875"/>
    <w:rPr>
      <w:rFonts w:ascii="Arial" w:eastAsia="Times New Roman" w:hAnsi="Arial" w:cs="Times New Roman"/>
      <w:b/>
      <w:sz w:val="44"/>
      <w:szCs w:val="20"/>
      <w:lang w:eastAsia="en-GB"/>
    </w:rPr>
  </w:style>
  <w:style w:type="character" w:customStyle="1" w:styleId="Heading2Char">
    <w:name w:val="Heading 2 Char"/>
    <w:basedOn w:val="DefaultParagraphFont"/>
    <w:link w:val="Heading2"/>
    <w:uiPriority w:val="1"/>
    <w:rsid w:val="002E0875"/>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1"/>
    <w:rsid w:val="002E0875"/>
    <w:rPr>
      <w:rFonts w:ascii="Arial" w:eastAsia="Times New Roman" w:hAnsi="Arial" w:cs="Times New Roman"/>
      <w:b/>
      <w:sz w:val="30"/>
      <w:szCs w:val="20"/>
      <w:lang w:eastAsia="en-GB"/>
    </w:rPr>
  </w:style>
  <w:style w:type="character" w:customStyle="1" w:styleId="Heading4Char">
    <w:name w:val="Heading 4 Char"/>
    <w:basedOn w:val="DefaultParagraphFont"/>
    <w:link w:val="Heading4"/>
    <w:uiPriority w:val="1"/>
    <w:rsid w:val="002E0875"/>
    <w:rPr>
      <w:rFonts w:ascii="Arial" w:eastAsia="Times New Roman" w:hAnsi="Arial" w:cs="Times New Roman"/>
      <w:b/>
      <w:szCs w:val="20"/>
      <w:lang w:eastAsia="en-GB"/>
    </w:rPr>
  </w:style>
  <w:style w:type="character" w:customStyle="1" w:styleId="ParagraphTextChar">
    <w:name w:val="Paragraph Text Char"/>
    <w:basedOn w:val="DefaultParagraphFont"/>
    <w:link w:val="ParagraphText"/>
    <w:rsid w:val="002E0875"/>
    <w:rPr>
      <w:rFonts w:ascii="Arial" w:hAnsi="Arial"/>
    </w:rPr>
  </w:style>
  <w:style w:type="paragraph" w:customStyle="1" w:styleId="ParagraphText">
    <w:name w:val="Paragraph Text"/>
    <w:link w:val="ParagraphTextChar"/>
    <w:qFormat/>
    <w:rsid w:val="002E0875"/>
    <w:pPr>
      <w:spacing w:after="280" w:line="288" w:lineRule="auto"/>
    </w:pPr>
    <w:rPr>
      <w:rFonts w:ascii="Arial" w:hAnsi="Arial"/>
    </w:rPr>
  </w:style>
  <w:style w:type="paragraph" w:customStyle="1" w:styleId="Report-Pull-outstyle">
    <w:name w:val="Report - Pull-out style"/>
    <w:uiPriority w:val="1"/>
    <w:qFormat/>
    <w:rsid w:val="002E0875"/>
    <w:pPr>
      <w:keepLines/>
      <w:spacing w:after="284" w:line="400" w:lineRule="exact"/>
    </w:pPr>
    <w:rPr>
      <w:rFonts w:ascii="Arial" w:eastAsia="Times New Roman" w:hAnsi="Arial" w:cs="Times New Roman"/>
      <w:sz w:val="30"/>
      <w:szCs w:val="32"/>
      <w:lang w:eastAsia="en-GB"/>
    </w:rPr>
  </w:style>
  <w:style w:type="paragraph" w:customStyle="1" w:styleId="Sub-bullet0">
    <w:name w:val="Sub-bullet"/>
    <w:basedOn w:val="Bullet"/>
    <w:qFormat/>
    <w:rsid w:val="00F9006F"/>
    <w:pPr>
      <w:numPr>
        <w:numId w:val="0"/>
      </w:numPr>
    </w:pPr>
  </w:style>
  <w:style w:type="character" w:customStyle="1" w:styleId="Bold">
    <w:name w:val="Bold"/>
    <w:basedOn w:val="DefaultParagraphFont"/>
    <w:uiPriority w:val="3"/>
    <w:semiHidden/>
    <w:qFormat/>
    <w:rsid w:val="002E0875"/>
    <w:rPr>
      <w:b/>
    </w:rPr>
  </w:style>
  <w:style w:type="paragraph" w:customStyle="1" w:styleId="Sub-Bullet">
    <w:name w:val="Sub-Bullet"/>
    <w:uiPriority w:val="2"/>
    <w:qFormat/>
    <w:rsid w:val="002E0875"/>
    <w:pPr>
      <w:numPr>
        <w:ilvl w:val="1"/>
        <w:numId w:val="33"/>
      </w:numPr>
      <w:tabs>
        <w:tab w:val="left" w:pos="425"/>
      </w:tabs>
      <w:spacing w:after="280" w:line="280" w:lineRule="exact"/>
    </w:pPr>
    <w:rPr>
      <w:rFonts w:ascii="Arial" w:eastAsia="Times New Roman" w:hAnsi="Arial" w:cs="Times New Roman"/>
      <w:szCs w:val="20"/>
      <w:lang w:eastAsia="en-GB"/>
    </w:rPr>
  </w:style>
  <w:style w:type="paragraph" w:customStyle="1" w:styleId="Blockquote">
    <w:name w:val="Blockquote"/>
    <w:basedOn w:val="Quote"/>
    <w:uiPriority w:val="2"/>
    <w:qFormat/>
    <w:rsid w:val="00F9006F"/>
    <w:pPr>
      <w:spacing w:before="0" w:after="284" w:line="324" w:lineRule="exact"/>
      <w:ind w:left="851" w:right="851"/>
      <w:jc w:val="left"/>
    </w:pPr>
    <w:rPr>
      <w:rFonts w:eastAsia="Times New Roman" w:cs="Times New Roman"/>
      <w:i/>
      <w:color w:val="000000" w:themeColor="text1"/>
      <w:szCs w:val="20"/>
      <w:lang w:eastAsia="en-GB"/>
    </w:rPr>
  </w:style>
  <w:style w:type="paragraph" w:customStyle="1" w:styleId="Boxedtext">
    <w:name w:val="Boxed text"/>
    <w:basedOn w:val="Normal"/>
    <w:next w:val="Normal"/>
    <w:uiPriority w:val="3"/>
    <w:qFormat/>
    <w:rsid w:val="002E0875"/>
    <w:pPr>
      <w:numPr>
        <w:numId w:val="30"/>
      </w:numPr>
      <w:pBdr>
        <w:top w:val="single" w:sz="12" w:space="6" w:color="00A188"/>
        <w:left w:val="single" w:sz="12" w:space="6" w:color="00A188"/>
        <w:bottom w:val="single" w:sz="12" w:space="6" w:color="00A188"/>
        <w:right w:val="single" w:sz="12" w:space="6" w:color="00A188"/>
      </w:pBdr>
      <w:spacing w:after="284" w:line="288" w:lineRule="auto"/>
    </w:pPr>
    <w:rPr>
      <w:rFonts w:eastAsia="Times New Roman" w:cs="Times New Roman"/>
      <w:color w:val="000000" w:themeColor="text1"/>
      <w:szCs w:val="20"/>
      <w:lang w:eastAsia="en-GB"/>
      <w14:textOutline w14:w="9525" w14:cap="rnd" w14:cmpd="sng" w14:algn="ctr">
        <w14:noFill/>
        <w14:prstDash w14:val="solid"/>
        <w14:bevel/>
      </w14:textOutline>
    </w:rPr>
  </w:style>
  <w:style w:type="paragraph" w:styleId="Quote">
    <w:name w:val="Quote"/>
    <w:basedOn w:val="Normal"/>
    <w:next w:val="Normal"/>
    <w:link w:val="QuoteChar"/>
    <w:uiPriority w:val="3"/>
    <w:qFormat/>
    <w:rsid w:val="002E0875"/>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3"/>
    <w:rsid w:val="002E0875"/>
    <w:rPr>
      <w:rFonts w:ascii="Arial" w:eastAsiaTheme="minorEastAsia" w:hAnsi="Arial"/>
      <w:iCs/>
      <w:color w:val="404040" w:themeColor="text1" w:themeTint="BF"/>
    </w:rPr>
  </w:style>
  <w:style w:type="character" w:customStyle="1" w:styleId="Italic">
    <w:name w:val="Italic"/>
    <w:basedOn w:val="DefaultParagraphFont"/>
    <w:uiPriority w:val="3"/>
    <w:semiHidden/>
    <w:qFormat/>
    <w:rsid w:val="002E0875"/>
    <w:rPr>
      <w:i/>
    </w:rPr>
  </w:style>
  <w:style w:type="paragraph" w:customStyle="1" w:styleId="Heading-figurecharttable">
    <w:name w:val="Heading - figure/chart/table"/>
    <w:next w:val="Normal"/>
    <w:uiPriority w:val="1"/>
    <w:qFormat/>
    <w:rsid w:val="002E0875"/>
    <w:pPr>
      <w:keepNext/>
      <w:keepLines/>
      <w:spacing w:before="120" w:after="240" w:line="320" w:lineRule="exact"/>
    </w:pPr>
    <w:rPr>
      <w:rFonts w:ascii="Arial" w:eastAsia="Times New Roman" w:hAnsi="Arial" w:cs="Times New Roman"/>
      <w:b/>
      <w:szCs w:val="20"/>
      <w:lang w:eastAsia="en-GB"/>
    </w:rPr>
  </w:style>
  <w:style w:type="paragraph" w:customStyle="1" w:styleId="Table-headertext">
    <w:name w:val="Table - header text"/>
    <w:uiPriority w:val="2"/>
    <w:qFormat/>
    <w:rsid w:val="002E0875"/>
    <w:pPr>
      <w:widowControl w:val="0"/>
      <w:spacing w:before="120" w:after="120"/>
    </w:pPr>
    <w:rPr>
      <w:rFonts w:ascii="Arial" w:eastAsia="Times New Roman" w:hAnsi="Arial" w:cs="Times New Roman"/>
      <w:b/>
      <w:szCs w:val="20"/>
      <w:lang w:eastAsia="en-GB"/>
    </w:rPr>
  </w:style>
  <w:style w:type="table" w:customStyle="1" w:styleId="DHSCtable">
    <w:name w:val="DHSC table"/>
    <w:basedOn w:val="TableNormal"/>
    <w:uiPriority w:val="99"/>
    <w:rsid w:val="002E0875"/>
    <w:pPr>
      <w:widowControl w:val="0"/>
    </w:pPr>
    <w:rPr>
      <w:rFonts w:ascii="Arial" w:eastAsia="Times New Roman" w:hAnsi="Arial" w:cs="Times New Roman"/>
      <w:szCs w:val="20"/>
      <w:lang w:eastAsia="en-GB"/>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Statisticheadlinenumbers1">
    <w:name w:val="Statistic headline numbers 1"/>
    <w:uiPriority w:val="1"/>
    <w:rsid w:val="002E0875"/>
    <w:pPr>
      <w:spacing w:after="57" w:line="1000" w:lineRule="exact"/>
    </w:pPr>
    <w:rPr>
      <w:rFonts w:ascii="Arial" w:eastAsia="Times New Roman" w:hAnsi="Arial" w:cs="Times New Roman"/>
      <w:b/>
      <w:sz w:val="106"/>
      <w:szCs w:val="106"/>
      <w:lang w:eastAsia="en-GB"/>
    </w:rPr>
  </w:style>
  <w:style w:type="paragraph" w:styleId="Subtitle">
    <w:name w:val="Subtitle"/>
    <w:basedOn w:val="Normal"/>
    <w:next w:val="Normal"/>
    <w:link w:val="SubtitleChar"/>
    <w:uiPriority w:val="1"/>
    <w:qFormat/>
    <w:rsid w:val="002E0875"/>
    <w:pPr>
      <w:numPr>
        <w:ilvl w:val="1"/>
      </w:numPr>
      <w:spacing w:after="160"/>
      <w:jc w:val="center"/>
    </w:pPr>
    <w:rPr>
      <w:spacing w:val="15"/>
      <w:sz w:val="36"/>
      <w:szCs w:val="22"/>
    </w:rPr>
  </w:style>
  <w:style w:type="character" w:customStyle="1" w:styleId="SubtitleChar">
    <w:name w:val="Subtitle Char"/>
    <w:basedOn w:val="DefaultParagraphFont"/>
    <w:link w:val="Subtitle"/>
    <w:uiPriority w:val="1"/>
    <w:rsid w:val="002E0875"/>
    <w:rPr>
      <w:rFonts w:ascii="Arial" w:eastAsiaTheme="minorEastAsia" w:hAnsi="Arial"/>
      <w:spacing w:val="15"/>
      <w:sz w:val="36"/>
      <w:szCs w:val="22"/>
    </w:rPr>
  </w:style>
  <w:style w:type="paragraph" w:styleId="Title">
    <w:name w:val="Title"/>
    <w:basedOn w:val="Normal"/>
    <w:next w:val="Normal"/>
    <w:link w:val="TitleChar"/>
    <w:uiPriority w:val="1"/>
    <w:qFormat/>
    <w:rsid w:val="002E0875"/>
    <w:pPr>
      <w:spacing w:after="240"/>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
    <w:rsid w:val="002E0875"/>
    <w:rPr>
      <w:rFonts w:ascii="Arial" w:eastAsiaTheme="majorEastAsia" w:hAnsi="Arial" w:cstheme="majorBidi"/>
      <w:b/>
      <w:spacing w:val="-10"/>
      <w:kern w:val="28"/>
      <w:sz w:val="52"/>
      <w:szCs w:val="56"/>
    </w:rPr>
  </w:style>
  <w:style w:type="character" w:styleId="SubtleEmphasis">
    <w:name w:val="Subtle Emphasis"/>
    <w:basedOn w:val="DefaultParagraphFont"/>
    <w:uiPriority w:val="3"/>
    <w:qFormat/>
    <w:rsid w:val="002E0875"/>
    <w:rPr>
      <w:rFonts w:ascii="Arial" w:hAnsi="Arial"/>
      <w:b w:val="0"/>
      <w:i w:val="0"/>
      <w:iCs/>
      <w:color w:val="auto"/>
      <w:sz w:val="24"/>
      <w:u w:val="single"/>
    </w:rPr>
  </w:style>
  <w:style w:type="paragraph" w:customStyle="1" w:styleId="Report-Heading1">
    <w:name w:val="Report - Heading 1"/>
    <w:basedOn w:val="Heading1"/>
    <w:link w:val="Report-Heading1Char"/>
    <w:uiPriority w:val="1"/>
    <w:qFormat/>
    <w:rsid w:val="002E0875"/>
    <w:pPr>
      <w:pageBreakBefore/>
    </w:pPr>
    <w:rPr>
      <w:rFonts w:ascii="Arial Bold" w:hAnsi="Arial Bold"/>
      <w:color w:val="006651" w:themeColor="accent1"/>
    </w:rPr>
  </w:style>
  <w:style w:type="character" w:customStyle="1" w:styleId="Report-Heading1Char">
    <w:name w:val="Report - Heading 1 Char"/>
    <w:basedOn w:val="Heading1Char"/>
    <w:link w:val="Report-Heading1"/>
    <w:uiPriority w:val="1"/>
    <w:rsid w:val="002E0875"/>
    <w:rPr>
      <w:rFonts w:ascii="Arial Bold" w:eastAsia="Times New Roman" w:hAnsi="Arial Bold" w:cs="Times New Roman"/>
      <w:b/>
      <w:color w:val="006651" w:themeColor="accent1"/>
      <w:sz w:val="44"/>
      <w:szCs w:val="20"/>
      <w:lang w:eastAsia="en-GB"/>
    </w:rPr>
  </w:style>
  <w:style w:type="paragraph" w:styleId="NoSpacing">
    <w:name w:val="No Spacing"/>
    <w:uiPriority w:val="3"/>
    <w:qFormat/>
    <w:rsid w:val="002E0875"/>
    <w:rPr>
      <w:rFonts w:ascii="Arial" w:eastAsiaTheme="minorEastAsia" w:hAnsi="Arial"/>
    </w:rPr>
  </w:style>
  <w:style w:type="character" w:customStyle="1" w:styleId="Heading5Char">
    <w:name w:val="Heading 5 Char"/>
    <w:basedOn w:val="DefaultParagraphFont"/>
    <w:link w:val="Heading5"/>
    <w:uiPriority w:val="4"/>
    <w:rsid w:val="002E0875"/>
    <w:rPr>
      <w:rFonts w:ascii="Arial" w:eastAsiaTheme="majorEastAsia" w:hAnsi="Arial" w:cstheme="majorBidi"/>
    </w:rPr>
  </w:style>
  <w:style w:type="character" w:customStyle="1" w:styleId="Heading6Char">
    <w:name w:val="Heading 6 Char"/>
    <w:basedOn w:val="DefaultParagraphFont"/>
    <w:link w:val="Heading6"/>
    <w:uiPriority w:val="4"/>
    <w:rsid w:val="002E0875"/>
    <w:rPr>
      <w:rFonts w:ascii="Arial" w:eastAsiaTheme="majorEastAsia" w:hAnsi="Arial" w:cstheme="majorBidi"/>
    </w:rPr>
  </w:style>
  <w:style w:type="character" w:customStyle="1" w:styleId="Heading7Char">
    <w:name w:val="Heading 7 Char"/>
    <w:basedOn w:val="DefaultParagraphFont"/>
    <w:link w:val="Heading7"/>
    <w:uiPriority w:val="9"/>
    <w:semiHidden/>
    <w:rsid w:val="002E0875"/>
    <w:rPr>
      <w:rFonts w:ascii="Arial" w:eastAsiaTheme="majorEastAsia" w:hAnsi="Arial" w:cstheme="majorBidi"/>
      <w:iCs/>
      <w:color w:val="003228" w:themeColor="accent1" w:themeShade="7F"/>
    </w:rPr>
  </w:style>
  <w:style w:type="character" w:styleId="Emphasis">
    <w:name w:val="Emphasis"/>
    <w:basedOn w:val="DefaultParagraphFont"/>
    <w:uiPriority w:val="3"/>
    <w:qFormat/>
    <w:rsid w:val="002E0875"/>
    <w:rPr>
      <w:rFonts w:ascii="Arial" w:hAnsi="Arial"/>
      <w:b w:val="0"/>
      <w:i/>
      <w:iCs/>
    </w:rPr>
  </w:style>
  <w:style w:type="character" w:customStyle="1" w:styleId="Heading8Char">
    <w:name w:val="Heading 8 Char"/>
    <w:basedOn w:val="DefaultParagraphFont"/>
    <w:link w:val="Heading8"/>
    <w:uiPriority w:val="9"/>
    <w:semiHidden/>
    <w:rsid w:val="002E0875"/>
    <w:rPr>
      <w:rFonts w:ascii="Arial" w:eastAsiaTheme="majorEastAsia" w:hAnsi="Arial" w:cstheme="majorBidi"/>
      <w:color w:val="272727" w:themeColor="text1" w:themeTint="D8"/>
      <w:sz w:val="21"/>
      <w:szCs w:val="21"/>
    </w:rPr>
  </w:style>
  <w:style w:type="character" w:styleId="IntenseEmphasis">
    <w:name w:val="Intense Emphasis"/>
    <w:basedOn w:val="DefaultParagraphFont"/>
    <w:uiPriority w:val="3"/>
    <w:qFormat/>
    <w:rsid w:val="002E0875"/>
    <w:rPr>
      <w:rFonts w:ascii="Arial" w:hAnsi="Arial"/>
      <w:b/>
      <w:i/>
      <w:iCs/>
      <w:color w:val="auto"/>
      <w:sz w:val="24"/>
      <w:u w:val="single"/>
    </w:rPr>
  </w:style>
  <w:style w:type="character" w:styleId="Strong">
    <w:name w:val="Strong"/>
    <w:basedOn w:val="DefaultParagraphFont"/>
    <w:uiPriority w:val="3"/>
    <w:rsid w:val="000B3E60"/>
    <w:rPr>
      <w:b/>
      <w:bCs/>
    </w:rPr>
  </w:style>
  <w:style w:type="paragraph" w:styleId="IntenseQuote">
    <w:name w:val="Intense Quote"/>
    <w:basedOn w:val="Normal"/>
    <w:next w:val="Normal"/>
    <w:link w:val="IntenseQuoteChar"/>
    <w:uiPriority w:val="3"/>
    <w:qFormat/>
    <w:rsid w:val="002E0875"/>
    <w:pPr>
      <w:pBdr>
        <w:top w:val="single" w:sz="4" w:space="10" w:color="006651" w:themeColor="accent1"/>
        <w:bottom w:val="single" w:sz="4" w:space="10" w:color="006651" w:themeColor="accent1"/>
      </w:pBdr>
      <w:spacing w:before="360" w:after="360"/>
      <w:ind w:left="864" w:right="864"/>
      <w:jc w:val="center"/>
    </w:pPr>
    <w:rPr>
      <w:b/>
      <w:iCs/>
      <w:color w:val="006651" w:themeColor="accent1"/>
    </w:rPr>
  </w:style>
  <w:style w:type="character" w:customStyle="1" w:styleId="IntenseQuoteChar">
    <w:name w:val="Intense Quote Char"/>
    <w:basedOn w:val="DefaultParagraphFont"/>
    <w:link w:val="IntenseQuote"/>
    <w:uiPriority w:val="3"/>
    <w:rsid w:val="002E0875"/>
    <w:rPr>
      <w:rFonts w:ascii="Arial" w:eastAsiaTheme="minorEastAsia" w:hAnsi="Arial"/>
      <w:b/>
      <w:iCs/>
      <w:color w:val="006651" w:themeColor="accent1"/>
    </w:rPr>
  </w:style>
  <w:style w:type="character" w:styleId="SubtleReference">
    <w:name w:val="Subtle Reference"/>
    <w:basedOn w:val="DefaultParagraphFont"/>
    <w:uiPriority w:val="5"/>
    <w:qFormat/>
    <w:rsid w:val="002E0875"/>
    <w:rPr>
      <w:rFonts w:ascii="Arial Bold" w:hAnsi="Arial Bold"/>
      <w:b/>
      <w:caps/>
      <w:smallCaps w:val="0"/>
      <w:color w:val="5A5A5A" w:themeColor="text1" w:themeTint="A5"/>
      <w:sz w:val="24"/>
    </w:rPr>
  </w:style>
  <w:style w:type="character" w:styleId="IntenseReference">
    <w:name w:val="Intense Reference"/>
    <w:basedOn w:val="DefaultParagraphFont"/>
    <w:uiPriority w:val="5"/>
    <w:qFormat/>
    <w:rsid w:val="002E0875"/>
    <w:rPr>
      <w:rFonts w:ascii="Arial Bold" w:hAnsi="Arial Bold"/>
      <w:b/>
      <w:bCs/>
      <w:caps/>
      <w:smallCaps w:val="0"/>
      <w:color w:val="006651" w:themeColor="accent1"/>
      <w:spacing w:val="5"/>
      <w:sz w:val="24"/>
    </w:rPr>
  </w:style>
  <w:style w:type="character" w:styleId="BookTitle">
    <w:name w:val="Book Title"/>
    <w:basedOn w:val="DefaultParagraphFont"/>
    <w:uiPriority w:val="5"/>
    <w:qFormat/>
    <w:rsid w:val="002E0875"/>
    <w:rPr>
      <w:b/>
      <w:bCs/>
      <w:i/>
      <w:iCs/>
      <w:spacing w:val="5"/>
    </w:rPr>
  </w:style>
  <w:style w:type="paragraph" w:styleId="ListParagraph">
    <w:name w:val="List Paragraph"/>
    <w:basedOn w:val="Normal"/>
    <w:uiPriority w:val="34"/>
    <w:qFormat/>
    <w:rsid w:val="002E0875"/>
    <w:pPr>
      <w:ind w:left="720"/>
      <w:contextualSpacing/>
    </w:pPr>
  </w:style>
  <w:style w:type="character" w:styleId="UnresolvedMention">
    <w:name w:val="Unresolved Mention"/>
    <w:basedOn w:val="DefaultParagraphFont"/>
    <w:uiPriority w:val="99"/>
    <w:semiHidden/>
    <w:unhideWhenUsed/>
    <w:rsid w:val="002E0875"/>
    <w:rPr>
      <w:color w:val="605E5C"/>
      <w:shd w:val="clear" w:color="auto" w:fill="E1DFDD"/>
    </w:rPr>
  </w:style>
  <w:style w:type="character" w:styleId="FollowedHyperlink">
    <w:name w:val="FollowedHyperlink"/>
    <w:basedOn w:val="DefaultParagraphFont"/>
    <w:uiPriority w:val="99"/>
    <w:semiHidden/>
    <w:unhideWhenUsed/>
    <w:rsid w:val="002E0875"/>
    <w:rPr>
      <w:color w:val="006651" w:themeColor="followedHyperlink"/>
      <w:u w:val="single"/>
    </w:rPr>
  </w:style>
  <w:style w:type="paragraph" w:customStyle="1" w:styleId="Report-Heading2">
    <w:name w:val="Report - Heading 2"/>
    <w:basedOn w:val="Heading2"/>
    <w:link w:val="Report-Heading2Char"/>
    <w:uiPriority w:val="1"/>
    <w:qFormat/>
    <w:rsid w:val="002E0875"/>
    <w:rPr>
      <w:rFonts w:ascii="Arial Bold" w:hAnsi="Arial Bold"/>
      <w:color w:val="006651" w:themeColor="accent1"/>
    </w:rPr>
  </w:style>
  <w:style w:type="character" w:customStyle="1" w:styleId="Report-Heading2Char">
    <w:name w:val="Report - Heading 2 Char"/>
    <w:basedOn w:val="Heading2Char"/>
    <w:link w:val="Report-Heading2"/>
    <w:uiPriority w:val="1"/>
    <w:rsid w:val="002E0875"/>
    <w:rPr>
      <w:rFonts w:ascii="Arial Bold" w:eastAsia="Times New Roman" w:hAnsi="Arial Bold" w:cs="Times New Roman"/>
      <w:b/>
      <w:color w:val="006651" w:themeColor="accent1"/>
      <w:sz w:val="36"/>
      <w:szCs w:val="20"/>
      <w:lang w:eastAsia="en-GB"/>
    </w:rPr>
  </w:style>
  <w:style w:type="paragraph" w:customStyle="1" w:styleId="Statisticheadlinenumbers2">
    <w:name w:val="Statistic headline numbers 2"/>
    <w:basedOn w:val="Statisticheadlinenumbers1"/>
    <w:uiPriority w:val="1"/>
    <w:qFormat/>
    <w:rsid w:val="002E0875"/>
    <w:rPr>
      <w:b w:val="0"/>
      <w:color w:val="006651" w:themeColor="accent1"/>
    </w:rPr>
  </w:style>
  <w:style w:type="paragraph" w:customStyle="1" w:styleId="Table-bodytext">
    <w:name w:val="Table - body text"/>
    <w:basedOn w:val="Table-headertext"/>
    <w:uiPriority w:val="2"/>
    <w:qFormat/>
    <w:rsid w:val="002E0875"/>
    <w:rPr>
      <w:b w:val="0"/>
    </w:rPr>
  </w:style>
  <w:style w:type="paragraph" w:customStyle="1" w:styleId="Table-datarightaligned">
    <w:name w:val="Table - data right aligned"/>
    <w:basedOn w:val="Table-bodytext"/>
    <w:uiPriority w:val="2"/>
    <w:qFormat/>
    <w:rsid w:val="002E0875"/>
    <w:pPr>
      <w:jc w:val="right"/>
    </w:pPr>
  </w:style>
  <w:style w:type="paragraph" w:styleId="BalloonText">
    <w:name w:val="Balloon Text"/>
    <w:basedOn w:val="Normal"/>
    <w:link w:val="BalloonTextChar"/>
    <w:uiPriority w:val="99"/>
    <w:semiHidden/>
    <w:unhideWhenUsed/>
    <w:rsid w:val="002E0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75"/>
    <w:rPr>
      <w:rFonts w:ascii="Segoe UI" w:eastAsiaTheme="minorEastAsia" w:hAnsi="Segoe UI" w:cs="Segoe UI"/>
      <w:sz w:val="18"/>
      <w:szCs w:val="18"/>
    </w:rPr>
  </w:style>
  <w:style w:type="paragraph" w:customStyle="1" w:styleId="Quote-blockstyle">
    <w:name w:val="Quote - block style"/>
    <w:basedOn w:val="Quote"/>
    <w:uiPriority w:val="3"/>
    <w:qFormat/>
    <w:rsid w:val="002E0875"/>
    <w:pPr>
      <w:spacing w:before="0" w:after="284" w:line="324" w:lineRule="exact"/>
      <w:ind w:left="851" w:right="851"/>
      <w:jc w:val="left"/>
    </w:pPr>
    <w:rPr>
      <w:rFonts w:eastAsia="Times New Roman" w:cs="Times New Roman"/>
      <w:i/>
      <w:color w:val="000000" w:themeColor="text1"/>
      <w:szCs w:val="20"/>
      <w:lang w:eastAsia="en-GB"/>
    </w:rPr>
  </w:style>
  <w:style w:type="table" w:customStyle="1" w:styleId="TableGrid2">
    <w:name w:val="Table Grid2"/>
    <w:basedOn w:val="TableNormal"/>
    <w:next w:val="TableGrid"/>
    <w:uiPriority w:val="59"/>
    <w:rsid w:val="00F241E8"/>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uman-medicines-regulations-2012-advisory-bodies-annual-report-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STrecruitment@mhra.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mmitteeServicesTeam@mhra.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103036/2022.09.07_The_Co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HRA_Templates\Logo-header-document.dotx" TargetMode="External"/></Relationships>
</file>

<file path=word/theme/theme1.xml><?xml version="1.0" encoding="utf-8"?>
<a:theme xmlns:a="http://schemas.openxmlformats.org/drawingml/2006/main" name="MHRA original">
  <a:themeElements>
    <a:clrScheme name="MHRA_2022">
      <a:dk1>
        <a:srgbClr val="000000"/>
      </a:dk1>
      <a:lt1>
        <a:srgbClr val="FFFFFF"/>
      </a:lt1>
      <a:dk2>
        <a:srgbClr val="44546A"/>
      </a:dk2>
      <a:lt2>
        <a:srgbClr val="E7E6E6"/>
      </a:lt2>
      <a:accent1>
        <a:srgbClr val="006651"/>
      </a:accent1>
      <a:accent2>
        <a:srgbClr val="00AD93"/>
      </a:accent2>
      <a:accent3>
        <a:srgbClr val="3F78C0"/>
      </a:accent3>
      <a:accent4>
        <a:srgbClr val="C60C30"/>
      </a:accent4>
      <a:accent5>
        <a:srgbClr val="E01A7D"/>
      </a:accent5>
      <a:accent6>
        <a:srgbClr val="93509E"/>
      </a:accent6>
      <a:hlink>
        <a:srgbClr val="006651"/>
      </a:hlink>
      <a:folHlink>
        <a:srgbClr val="00665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l4d76ba1ef02463e886f3558602d0a10>
    <d38ec887c5c24b7597ee90d37b16f021 xmlns="603af227-bd41-4012-ae1b-08ada9265a1f">
      <Terms xmlns="http://schemas.microsoft.com/office/infopath/2007/PartnerControls"/>
    </d38ec887c5c24b7597ee90d37b16f021>
    <TaxCatchAll xmlns="603af227-bd41-4012-ae1b-08ada9265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uidance" ma:contentTypeID="0x0101005DC155F682264648A38C2A02D853A29A06000D959ECEC97EFD4A8EF1BB4B7E539CD5" ma:contentTypeVersion="0" ma:contentTypeDescription="The base content type for all Agency documents" ma:contentTypeScope="" ma:versionID="a772d0d35c67bd907597c2ac89206fd5">
  <xsd:schema xmlns:xsd="http://www.w3.org/2001/XMLSchema" xmlns:xs="http://www.w3.org/2001/XMLSchema" xmlns:p="http://schemas.microsoft.com/office/2006/metadata/properties" xmlns:ns2="603af227-bd41-4012-ae1b-08ada9265a1f" targetNamespace="http://schemas.microsoft.com/office/2006/metadata/properties" ma:root="true" ma:fieldsID="28ed626c62a2c8f858213be8a8926972" ns2:_="">
    <xsd:import namespace="603af227-bd41-4012-ae1b-08ada9265a1f"/>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B775-ECD9-4CAF-B01F-76EAD6DA0E99}">
  <ds:schemaRefs>
    <ds:schemaRef ds:uri="http://schemas.microsoft.com/sharepoint/v3/contenttype/forms"/>
  </ds:schemaRefs>
</ds:datastoreItem>
</file>

<file path=customXml/itemProps2.xml><?xml version="1.0" encoding="utf-8"?>
<ds:datastoreItem xmlns:ds="http://schemas.openxmlformats.org/officeDocument/2006/customXml" ds:itemID="{DD4FA7C7-2DCF-45AC-B5EE-CC06F5CD6D58}">
  <ds:schemaRefs>
    <ds:schemaRef ds:uri="http://schemas.microsoft.com/office/2006/metadata/properties"/>
    <ds:schemaRef ds:uri="http://schemas.microsoft.com/office/infopath/2007/PartnerControls"/>
    <ds:schemaRef ds:uri="603af227-bd41-4012-ae1b-08ada9265a1f"/>
  </ds:schemaRefs>
</ds:datastoreItem>
</file>

<file path=customXml/itemProps3.xml><?xml version="1.0" encoding="utf-8"?>
<ds:datastoreItem xmlns:ds="http://schemas.openxmlformats.org/officeDocument/2006/customXml" ds:itemID="{868DCAE2-B3B2-4AD0-8EE3-F9934C32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Logo-header-document</Template>
  <TotalTime>30</TotalTime>
  <Pages>10</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Vivian</dc:creator>
  <cp:keywords/>
  <dc:description/>
  <cp:lastModifiedBy>Chu, Vivian</cp:lastModifiedBy>
  <cp:revision>13</cp:revision>
  <dcterms:created xsi:type="dcterms:W3CDTF">2023-01-16T18:44:00Z</dcterms:created>
  <dcterms:modified xsi:type="dcterms:W3CDTF">2023-12-06T11:10:00Z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0x0101005DC155F682264648A38C2A02D853A29A06000D959ECEC97EFD4A8EF1BB4B7E539CD5</vt:lpwstr>
  </property>
  <property fmtid="{D5CDD505-2E9C-101B-9397-08002B2CF9AE}" pid="3" name="SecurityClassification">
    <vt:lpwstr/>
  </property>
  <property fmtid="{D5CDD505-2E9C-101B-9397-08002B2CF9AE}" pid="4" name="AgencyKeywords">
    <vt:lpwstr/>
  </property>
  <property fmtid="{D5CDD505-2E9C-101B-9397-08002B2CF9AE}" pid="5" name="ClassificationContentMarkingHeaderShapeIds">
    <vt:lpwstr>8</vt:lpwstr>
  </property>
  <property fmtid="{D5CDD505-2E9C-101B-9397-08002B2CF9AE}" pid="6" name="ClassificationContentMarkingHeaderFontProps">
    <vt:lpwstr>#000000,11,Calibri</vt:lpwstr>
  </property>
  <property fmtid="{D5CDD505-2E9C-101B-9397-08002B2CF9AE}" pid="7" name="ClassificationContentMarkingHeaderText">
    <vt:lpwstr>MHRA OFFICIAL SENSITIVE</vt:lpwstr>
  </property>
  <property fmtid="{D5CDD505-2E9C-101B-9397-08002B2CF9AE}" pid="8" name="MSIP_Label_03af6cf4-d093-4e69-90f5-823754e3ccdf_Enabled">
    <vt:lpwstr>true</vt:lpwstr>
  </property>
  <property fmtid="{D5CDD505-2E9C-101B-9397-08002B2CF9AE}" pid="9" name="MSIP_Label_03af6cf4-d093-4e69-90f5-823754e3ccdf_SetDate">
    <vt:lpwstr>2022-02-28T18:09:30Z</vt:lpwstr>
  </property>
  <property fmtid="{D5CDD505-2E9C-101B-9397-08002B2CF9AE}" pid="10" name="MSIP_Label_03af6cf4-d093-4e69-90f5-823754e3ccdf_Method">
    <vt:lpwstr>Privileged</vt:lpwstr>
  </property>
  <property fmtid="{D5CDD505-2E9C-101B-9397-08002B2CF9AE}" pid="11" name="MSIP_Label_03af6cf4-d093-4e69-90f5-823754e3ccdf_Name">
    <vt:lpwstr>Official</vt:lpwstr>
  </property>
  <property fmtid="{D5CDD505-2E9C-101B-9397-08002B2CF9AE}" pid="12" name="MSIP_Label_03af6cf4-d093-4e69-90f5-823754e3ccdf_SiteId">
    <vt:lpwstr>e527ea5c-6258-4cd2-a27f-8bd237ec4c26</vt:lpwstr>
  </property>
  <property fmtid="{D5CDD505-2E9C-101B-9397-08002B2CF9AE}" pid="13" name="MSIP_Label_03af6cf4-d093-4e69-90f5-823754e3ccdf_ActionId">
    <vt:lpwstr>961bb711-8a2b-4dd5-97f6-ee04d91dae85</vt:lpwstr>
  </property>
  <property fmtid="{D5CDD505-2E9C-101B-9397-08002B2CF9AE}" pid="14" name="MSIP_Label_03af6cf4-d093-4e69-90f5-823754e3ccdf_ContentBits">
    <vt:lpwstr>0</vt:lpwstr>
  </property>
</Properties>
</file>