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93609" w14:textId="77777777" w:rsidR="008F7325" w:rsidRDefault="008F7325" w:rsidP="008F7325">
      <w:pPr>
        <w:pStyle w:val="paragraph"/>
        <w:spacing w:before="0" w:beforeAutospacing="0" w:after="0" w:afterAutospacing="0"/>
        <w:jc w:val="center"/>
        <w:textAlignment w:val="baseline"/>
        <w:rPr>
          <w:rFonts w:ascii="Segoe UI" w:hAnsi="Segoe UI" w:cs="Segoe UI"/>
          <w:sz w:val="18"/>
          <w:szCs w:val="18"/>
        </w:rPr>
      </w:pPr>
      <w:r>
        <w:rPr>
          <w:rStyle w:val="normaltextrun"/>
          <w:rFonts w:ascii="Humnst777 Lt BT" w:hAnsi="Humnst777 Lt BT" w:cs="Segoe UI"/>
          <w:b/>
          <w:bCs/>
          <w:color w:val="000000"/>
          <w:sz w:val="28"/>
          <w:szCs w:val="28"/>
          <w:u w:val="single"/>
        </w:rPr>
        <w:t>Office of Financial Sanctions Implementation (OFSI)</w:t>
      </w:r>
      <w:r>
        <w:rPr>
          <w:rStyle w:val="eop"/>
          <w:rFonts w:ascii="Humnst777 Lt BT" w:hAnsi="Humnst777 Lt BT" w:cs="Segoe UI"/>
          <w:color w:val="000000"/>
          <w:sz w:val="28"/>
          <w:szCs w:val="28"/>
        </w:rPr>
        <w:t> </w:t>
      </w:r>
    </w:p>
    <w:p w14:paraId="600AEA6F" w14:textId="77777777" w:rsidR="008F7325" w:rsidRDefault="008F7325" w:rsidP="008F7325">
      <w:pPr>
        <w:pStyle w:val="paragraph"/>
        <w:spacing w:before="0" w:beforeAutospacing="0" w:after="0" w:afterAutospacing="0"/>
        <w:jc w:val="center"/>
        <w:textAlignment w:val="baseline"/>
        <w:rPr>
          <w:rFonts w:ascii="Segoe UI" w:hAnsi="Segoe UI" w:cs="Segoe UI"/>
          <w:sz w:val="18"/>
          <w:szCs w:val="18"/>
        </w:rPr>
      </w:pPr>
      <w:r>
        <w:rPr>
          <w:rStyle w:val="eop"/>
          <w:rFonts w:ascii="Humnst777 Lt BT" w:hAnsi="Humnst777 Lt BT" w:cs="Segoe UI"/>
          <w:color w:val="000000"/>
          <w:sz w:val="28"/>
          <w:szCs w:val="28"/>
        </w:rPr>
        <w:t> </w:t>
      </w:r>
    </w:p>
    <w:p w14:paraId="2780F82F" w14:textId="0D45D607" w:rsidR="00D97513" w:rsidRDefault="00D97513" w:rsidP="008F7325">
      <w:pPr>
        <w:pStyle w:val="paragraph"/>
        <w:spacing w:before="0" w:beforeAutospacing="0" w:after="0" w:afterAutospacing="0"/>
        <w:textAlignment w:val="baseline"/>
        <w:rPr>
          <w:rStyle w:val="normaltextrun"/>
          <w:rFonts w:ascii="Humnst777 Lt BT" w:hAnsi="Humnst777 Lt BT" w:cs="Segoe UI"/>
          <w:b/>
          <w:color w:val="000000" w:themeColor="text1"/>
          <w:sz w:val="22"/>
          <w:szCs w:val="22"/>
          <w:lang w:val="en-US"/>
        </w:rPr>
      </w:pPr>
      <w:r w:rsidRPr="00D97513">
        <w:rPr>
          <w:rStyle w:val="normaltextrun"/>
          <w:rFonts w:ascii="Humnst777 Lt BT" w:hAnsi="Humnst777 Lt BT" w:cs="Segoe UI"/>
          <w:b/>
          <w:color w:val="000000" w:themeColor="text1"/>
          <w:sz w:val="22"/>
          <w:szCs w:val="22"/>
          <w:lang w:val="en-US"/>
        </w:rPr>
        <w:t xml:space="preserve">Reporting use of the Oil Price Cap General </w:t>
      </w:r>
      <w:r w:rsidRPr="00623499">
        <w:rPr>
          <w:rStyle w:val="normaltextrun"/>
          <w:rFonts w:ascii="Humnst777 Lt BT" w:hAnsi="Humnst777 Lt BT" w:cs="Segoe UI"/>
          <w:b/>
          <w:color w:val="000000" w:themeColor="text1"/>
          <w:sz w:val="22"/>
          <w:szCs w:val="22"/>
        </w:rPr>
        <w:t>Licence</w:t>
      </w:r>
      <w:r w:rsidRPr="00D97513">
        <w:rPr>
          <w:rStyle w:val="normaltextrun"/>
          <w:rFonts w:ascii="Humnst777 Lt BT" w:hAnsi="Humnst777 Lt BT" w:cs="Segoe UI"/>
          <w:b/>
          <w:color w:val="000000" w:themeColor="text1"/>
          <w:sz w:val="22"/>
          <w:szCs w:val="22"/>
          <w:lang w:val="en-US"/>
        </w:rPr>
        <w:t xml:space="preserve"> </w:t>
      </w:r>
      <w:r w:rsidRPr="00A73F5E">
        <w:rPr>
          <w:rStyle w:val="normaltextrun"/>
          <w:rFonts w:ascii="Humnst777 Lt BT" w:hAnsi="Humnst777 Lt BT" w:cs="Segoe UI"/>
          <w:b/>
          <w:color w:val="000000" w:themeColor="text1"/>
          <w:sz w:val="22"/>
          <w:szCs w:val="22"/>
          <w:lang w:val="en-US"/>
        </w:rPr>
        <w:t>INT/</w:t>
      </w:r>
      <w:r w:rsidR="00A73F5E" w:rsidRPr="00A73F5E">
        <w:rPr>
          <w:rStyle w:val="normaltextrun"/>
          <w:rFonts w:ascii="Humnst777 Lt BT" w:hAnsi="Humnst777 Lt BT" w:cs="Segoe UI"/>
          <w:b/>
          <w:color w:val="000000" w:themeColor="text1"/>
          <w:sz w:val="22"/>
          <w:szCs w:val="22"/>
          <w:lang w:val="en-US"/>
        </w:rPr>
        <w:t xml:space="preserve">2022/2469656 </w:t>
      </w:r>
      <w:r w:rsidR="00A73F5E">
        <w:rPr>
          <w:rStyle w:val="normaltextrun"/>
          <w:rFonts w:ascii="Humnst777 Lt BT" w:hAnsi="Humnst777 Lt BT" w:cs="Segoe UI"/>
          <w:b/>
          <w:color w:val="000000" w:themeColor="text1"/>
          <w:sz w:val="22"/>
          <w:szCs w:val="22"/>
          <w:lang w:val="en-US"/>
        </w:rPr>
        <w:t xml:space="preserve">or </w:t>
      </w:r>
      <w:r w:rsidRPr="001302BF">
        <w:rPr>
          <w:rStyle w:val="normaltextrun"/>
          <w:rFonts w:ascii="Humnst777 Lt BT" w:hAnsi="Humnst777 Lt BT" w:cs="Segoe UI"/>
          <w:b/>
          <w:color w:val="000000" w:themeColor="text1"/>
          <w:sz w:val="22"/>
          <w:szCs w:val="22"/>
          <w:lang w:val="en-US"/>
        </w:rPr>
        <w:t>INT/202</w:t>
      </w:r>
      <w:r w:rsidR="009640A1" w:rsidRPr="001302BF">
        <w:rPr>
          <w:rStyle w:val="normaltextrun"/>
          <w:rFonts w:ascii="Humnst777 Lt BT" w:hAnsi="Humnst777 Lt BT" w:cs="Segoe UI"/>
          <w:b/>
          <w:color w:val="000000" w:themeColor="text1"/>
          <w:sz w:val="22"/>
          <w:szCs w:val="22"/>
          <w:lang w:val="en-US"/>
        </w:rPr>
        <w:t>4</w:t>
      </w:r>
      <w:r w:rsidRPr="001302BF">
        <w:rPr>
          <w:rStyle w:val="normaltextrun"/>
          <w:rFonts w:ascii="Humnst777 Lt BT" w:hAnsi="Humnst777 Lt BT" w:cs="Segoe UI"/>
          <w:b/>
          <w:color w:val="000000" w:themeColor="text1"/>
          <w:sz w:val="22"/>
          <w:szCs w:val="22"/>
          <w:lang w:val="en-US"/>
        </w:rPr>
        <w:t>/</w:t>
      </w:r>
      <w:r w:rsidR="00823527" w:rsidRPr="001302BF">
        <w:rPr>
          <w:rStyle w:val="normaltextrun"/>
          <w:rFonts w:ascii="Humnst777 Lt BT" w:hAnsi="Humnst777 Lt BT" w:cs="Segoe UI"/>
          <w:b/>
          <w:color w:val="000000" w:themeColor="text1"/>
          <w:sz w:val="22"/>
          <w:szCs w:val="22"/>
          <w:lang w:val="en-US"/>
        </w:rPr>
        <w:t>4423849</w:t>
      </w:r>
      <w:r w:rsidRPr="00D97513">
        <w:rPr>
          <w:rStyle w:val="normaltextrun"/>
          <w:rFonts w:ascii="Humnst777 Lt BT" w:hAnsi="Humnst777 Lt BT" w:cs="Segoe UI"/>
          <w:b/>
          <w:color w:val="000000" w:themeColor="text1"/>
          <w:sz w:val="22"/>
          <w:szCs w:val="22"/>
          <w:lang w:val="en-US"/>
        </w:rPr>
        <w:t xml:space="preserve"> (Russia (Sanctions) (EU Exit) Regulations 2019).</w:t>
      </w:r>
    </w:p>
    <w:p w14:paraId="0DAC4E1B" w14:textId="77777777" w:rsidR="00473187" w:rsidRPr="0095337B" w:rsidRDefault="00473187" w:rsidP="008F7325">
      <w:pPr>
        <w:pStyle w:val="paragraph"/>
        <w:spacing w:before="0" w:beforeAutospacing="0" w:after="0" w:afterAutospacing="0"/>
        <w:textAlignment w:val="baseline"/>
        <w:rPr>
          <w:rFonts w:ascii="Segoe UI" w:hAnsi="Segoe UI" w:cs="Segoe UI"/>
          <w:sz w:val="18"/>
          <w:szCs w:val="18"/>
          <w:lang w:val="en-US"/>
        </w:rPr>
      </w:pPr>
    </w:p>
    <w:p w14:paraId="261A0615" w14:textId="4719404D" w:rsidR="00C126F2" w:rsidRDefault="12A54F61" w:rsidP="2AB3AC8B">
      <w:pPr>
        <w:pStyle w:val="paragraph"/>
        <w:spacing w:before="0" w:beforeAutospacing="0" w:after="0" w:afterAutospacing="0"/>
        <w:textAlignment w:val="baseline"/>
        <w:rPr>
          <w:rStyle w:val="normaltextrun"/>
          <w:rFonts w:ascii="Humnst777 Lt BT" w:hAnsi="Humnst777 Lt BT"/>
          <w:b/>
          <w:bCs/>
          <w:sz w:val="22"/>
          <w:szCs w:val="22"/>
        </w:rPr>
      </w:pPr>
      <w:r w:rsidRPr="007E02F0">
        <w:rPr>
          <w:rStyle w:val="normaltextrun"/>
          <w:rFonts w:ascii="Humnst777 Lt BT" w:hAnsi="Humnst777 Lt BT" w:cs="Segoe UI"/>
          <w:color w:val="000000" w:themeColor="text1"/>
          <w:sz w:val="22"/>
          <w:szCs w:val="22"/>
          <w:lang w:val="en-US"/>
        </w:rPr>
        <w:t xml:space="preserve">This form is for </w:t>
      </w:r>
      <w:r w:rsidR="743858F1" w:rsidRPr="007E02F0">
        <w:rPr>
          <w:rStyle w:val="normaltextrun"/>
          <w:rFonts w:ascii="Humnst777 Lt BT" w:hAnsi="Humnst777 Lt BT" w:cs="Segoe UI"/>
          <w:color w:val="000000" w:themeColor="text1"/>
          <w:sz w:val="22"/>
          <w:szCs w:val="22"/>
          <w:lang w:val="en-US"/>
        </w:rPr>
        <w:t xml:space="preserve">use </w:t>
      </w:r>
      <w:r w:rsidR="743858F1" w:rsidRPr="00C6250A">
        <w:rPr>
          <w:rStyle w:val="normaltextrun"/>
          <w:rFonts w:ascii="Humnst777 Lt BT" w:hAnsi="Humnst777 Lt BT" w:cs="Segoe UI"/>
          <w:color w:val="000000" w:themeColor="text1"/>
          <w:sz w:val="22"/>
          <w:szCs w:val="22"/>
          <w:lang w:val="en-US"/>
        </w:rPr>
        <w:t>by Tier 2</w:t>
      </w:r>
      <w:r w:rsidR="008A6C16" w:rsidRPr="00C6250A">
        <w:rPr>
          <w:rStyle w:val="normaltextrun"/>
          <w:rFonts w:ascii="Humnst777 Lt BT" w:hAnsi="Humnst777 Lt BT" w:cs="Segoe UI"/>
          <w:color w:val="000000" w:themeColor="text1"/>
          <w:sz w:val="22"/>
          <w:szCs w:val="22"/>
          <w:lang w:val="en-US"/>
        </w:rPr>
        <w:t xml:space="preserve">, </w:t>
      </w:r>
      <w:r w:rsidR="005F5DDA" w:rsidRPr="00C6250A">
        <w:rPr>
          <w:rStyle w:val="normaltextrun"/>
          <w:rFonts w:ascii="Humnst777 Lt BT" w:hAnsi="Humnst777 Lt BT" w:cs="Segoe UI"/>
          <w:color w:val="000000" w:themeColor="text1"/>
          <w:sz w:val="22"/>
          <w:szCs w:val="22"/>
          <w:lang w:val="en-US"/>
        </w:rPr>
        <w:t>3</w:t>
      </w:r>
      <w:r w:rsidR="003B165D" w:rsidRPr="00C6250A">
        <w:rPr>
          <w:rStyle w:val="normaltextrun"/>
          <w:rFonts w:ascii="Humnst777 Lt BT" w:hAnsi="Humnst777 Lt BT" w:cs="Segoe UI"/>
          <w:color w:val="000000" w:themeColor="text1"/>
          <w:sz w:val="22"/>
          <w:szCs w:val="22"/>
          <w:lang w:val="en-US"/>
        </w:rPr>
        <w:t xml:space="preserve"> Providers (INT/2022/2469656</w:t>
      </w:r>
      <w:r w:rsidR="003B165D" w:rsidRPr="00500638">
        <w:rPr>
          <w:rStyle w:val="normaltextrun"/>
          <w:rFonts w:ascii="Humnst777 Lt BT" w:hAnsi="Humnst777 Lt BT" w:cs="Segoe UI"/>
          <w:color w:val="000000" w:themeColor="text1"/>
          <w:sz w:val="22"/>
          <w:szCs w:val="22"/>
          <w:lang w:val="en-US"/>
        </w:rPr>
        <w:t>)</w:t>
      </w:r>
      <w:r w:rsidR="004B25B5" w:rsidRPr="00C6250A">
        <w:rPr>
          <w:rStyle w:val="normaltextrun"/>
          <w:rFonts w:ascii="Humnst777 Lt BT" w:hAnsi="Humnst777 Lt BT" w:cs="Segoe UI"/>
          <w:color w:val="000000" w:themeColor="text1"/>
          <w:sz w:val="22"/>
          <w:szCs w:val="22"/>
          <w:lang w:val="en-US"/>
        </w:rPr>
        <w:t>,</w:t>
      </w:r>
      <w:r w:rsidR="003B165D" w:rsidRPr="00C6250A">
        <w:rPr>
          <w:rStyle w:val="normaltextrun"/>
          <w:rFonts w:ascii="Humnst777 Lt BT" w:hAnsi="Humnst777 Lt BT" w:cs="Segoe UI"/>
          <w:color w:val="000000" w:themeColor="text1"/>
          <w:sz w:val="22"/>
          <w:szCs w:val="22"/>
          <w:lang w:val="en-US"/>
        </w:rPr>
        <w:t xml:space="preserve"> and Tier 2</w:t>
      </w:r>
      <w:r w:rsidR="00500638">
        <w:rPr>
          <w:rStyle w:val="normaltextrun"/>
          <w:rFonts w:ascii="Humnst777 Lt BT" w:hAnsi="Humnst777 Lt BT" w:cs="Segoe UI"/>
          <w:color w:val="000000" w:themeColor="text1"/>
          <w:sz w:val="22"/>
          <w:szCs w:val="22"/>
          <w:lang w:val="en-US"/>
        </w:rPr>
        <w:t>,</w:t>
      </w:r>
      <w:r w:rsidR="004B25B5" w:rsidRPr="00C6250A">
        <w:rPr>
          <w:rStyle w:val="normaltextrun"/>
          <w:rFonts w:ascii="Humnst777 Lt BT" w:hAnsi="Humnst777 Lt BT" w:cs="Segoe UI"/>
          <w:color w:val="000000" w:themeColor="text1"/>
          <w:sz w:val="22"/>
          <w:szCs w:val="22"/>
          <w:lang w:val="en-US"/>
        </w:rPr>
        <w:t xml:space="preserve"> </w:t>
      </w:r>
      <w:r w:rsidR="743858F1" w:rsidRPr="00C6250A">
        <w:rPr>
          <w:rStyle w:val="normaltextrun"/>
          <w:rFonts w:ascii="Humnst777 Lt BT" w:hAnsi="Humnst777 Lt BT" w:cs="Segoe UI"/>
          <w:color w:val="000000" w:themeColor="text1"/>
          <w:sz w:val="22"/>
          <w:szCs w:val="22"/>
          <w:lang w:val="en-US"/>
        </w:rPr>
        <w:t>3</w:t>
      </w:r>
      <w:r w:rsidR="00F30E77" w:rsidRPr="00C6250A">
        <w:rPr>
          <w:rStyle w:val="normaltextrun"/>
          <w:rFonts w:ascii="Humnst777 Lt BT" w:hAnsi="Humnst777 Lt BT" w:cs="Segoe UI"/>
          <w:color w:val="000000" w:themeColor="text1"/>
          <w:sz w:val="22"/>
          <w:szCs w:val="22"/>
          <w:lang w:val="en-US"/>
        </w:rPr>
        <w:t xml:space="preserve">A </w:t>
      </w:r>
      <w:r w:rsidR="00500638">
        <w:rPr>
          <w:rStyle w:val="normaltextrun"/>
          <w:rFonts w:ascii="Humnst777 Lt BT" w:hAnsi="Humnst777 Lt BT" w:cs="Segoe UI"/>
          <w:color w:val="000000" w:themeColor="text1"/>
          <w:sz w:val="22"/>
          <w:szCs w:val="22"/>
          <w:lang w:val="en-US"/>
        </w:rPr>
        <w:t>and</w:t>
      </w:r>
      <w:r w:rsidR="00C9791D" w:rsidRPr="00C6250A">
        <w:rPr>
          <w:rStyle w:val="normaltextrun"/>
          <w:rFonts w:ascii="Humnst777 Lt BT" w:hAnsi="Humnst777 Lt BT" w:cs="Segoe UI"/>
          <w:color w:val="000000" w:themeColor="text1"/>
          <w:sz w:val="22"/>
          <w:szCs w:val="22"/>
          <w:lang w:val="en-US"/>
        </w:rPr>
        <w:t xml:space="preserve"> 3B</w:t>
      </w:r>
      <w:r w:rsidR="743858F1" w:rsidRPr="00C6250A">
        <w:rPr>
          <w:rStyle w:val="normaltextrun"/>
          <w:rFonts w:ascii="Humnst777 Lt BT" w:hAnsi="Humnst777 Lt BT" w:cs="Segoe UI"/>
          <w:color w:val="000000" w:themeColor="text1"/>
          <w:sz w:val="22"/>
          <w:szCs w:val="22"/>
          <w:lang w:val="en-US"/>
        </w:rPr>
        <w:t xml:space="preserve"> Providers </w:t>
      </w:r>
      <w:r w:rsidR="003B165D" w:rsidRPr="00C6250A">
        <w:rPr>
          <w:rStyle w:val="normaltextrun"/>
          <w:rFonts w:ascii="Humnst777 Lt BT" w:hAnsi="Humnst777 Lt BT" w:cs="Segoe UI"/>
          <w:color w:val="000000" w:themeColor="text1"/>
          <w:sz w:val="22"/>
          <w:szCs w:val="22"/>
          <w:lang w:val="en-US"/>
        </w:rPr>
        <w:t>(</w:t>
      </w:r>
      <w:r w:rsidR="003B165D" w:rsidRPr="00C6250A">
        <w:rPr>
          <w:rStyle w:val="normaltextrun"/>
          <w:rFonts w:ascii="Humnst777 Lt BT" w:hAnsi="Humnst777 Lt BT" w:cs="Segoe UI"/>
          <w:bCs/>
          <w:color w:val="000000" w:themeColor="text1"/>
          <w:sz w:val="22"/>
          <w:szCs w:val="22"/>
          <w:lang w:val="en-US"/>
        </w:rPr>
        <w:t>INT/2024/4423849</w:t>
      </w:r>
      <w:r w:rsidR="003B165D" w:rsidRPr="00C6250A">
        <w:rPr>
          <w:rStyle w:val="normaltextrun"/>
          <w:rFonts w:ascii="Humnst777 Lt BT" w:hAnsi="Humnst777 Lt BT" w:cs="Segoe UI"/>
          <w:color w:val="000000" w:themeColor="text1"/>
          <w:sz w:val="22"/>
          <w:szCs w:val="22"/>
          <w:lang w:val="en-US"/>
        </w:rPr>
        <w:t xml:space="preserve">) </w:t>
      </w:r>
      <w:r w:rsidR="743858F1" w:rsidRPr="00C6250A">
        <w:rPr>
          <w:rStyle w:val="normaltextrun"/>
          <w:rFonts w:ascii="Humnst777 Lt BT" w:hAnsi="Humnst777 Lt BT" w:cs="Segoe UI"/>
          <w:color w:val="000000" w:themeColor="text1"/>
          <w:sz w:val="22"/>
          <w:szCs w:val="22"/>
          <w:lang w:val="en-US"/>
        </w:rPr>
        <w:t>f</w:t>
      </w:r>
      <w:r w:rsidR="743858F1" w:rsidRPr="007E02F0">
        <w:rPr>
          <w:rStyle w:val="normaltextrun"/>
          <w:rFonts w:ascii="Humnst777 Lt BT" w:hAnsi="Humnst777 Lt BT" w:cs="Segoe UI"/>
          <w:color w:val="000000" w:themeColor="text1"/>
          <w:sz w:val="22"/>
          <w:szCs w:val="22"/>
          <w:lang w:val="en-US"/>
        </w:rPr>
        <w:t xml:space="preserve">or the </w:t>
      </w:r>
      <w:r w:rsidRPr="007E02F0">
        <w:rPr>
          <w:rStyle w:val="normaltextrun"/>
          <w:rFonts w:ascii="Humnst777 Lt BT" w:hAnsi="Humnst777 Lt BT" w:cs="Segoe UI"/>
          <w:color w:val="000000" w:themeColor="text1"/>
          <w:sz w:val="22"/>
          <w:szCs w:val="22"/>
          <w:lang w:val="en-US"/>
        </w:rPr>
        <w:t xml:space="preserve">purpose of notifying OFSI that </w:t>
      </w:r>
      <w:r w:rsidR="6B117763" w:rsidRPr="007E02F0">
        <w:rPr>
          <w:rStyle w:val="normaltextrun"/>
          <w:rFonts w:ascii="Humnst777 Lt BT" w:hAnsi="Humnst777 Lt BT" w:cs="Segoe UI"/>
          <w:color w:val="000000" w:themeColor="text1"/>
          <w:sz w:val="22"/>
          <w:szCs w:val="22"/>
          <w:lang w:val="en-US"/>
        </w:rPr>
        <w:t>they a</w:t>
      </w:r>
      <w:r w:rsidRPr="007E02F0">
        <w:rPr>
          <w:rStyle w:val="normaltextrun"/>
          <w:rFonts w:ascii="Humnst777 Lt BT" w:hAnsi="Humnst777 Lt BT" w:cs="Segoe UI"/>
          <w:color w:val="000000" w:themeColor="text1"/>
          <w:sz w:val="22"/>
          <w:szCs w:val="22"/>
          <w:lang w:val="en-US"/>
        </w:rPr>
        <w:t>r</w:t>
      </w:r>
      <w:r w:rsidR="1D9FD9D4" w:rsidRPr="007E02F0">
        <w:rPr>
          <w:rStyle w:val="normaltextrun"/>
          <w:rFonts w:ascii="Humnst777 Lt BT" w:hAnsi="Humnst777 Lt BT" w:cs="Segoe UI"/>
          <w:color w:val="000000" w:themeColor="text1"/>
          <w:sz w:val="22"/>
          <w:szCs w:val="22"/>
          <w:lang w:val="en-US"/>
        </w:rPr>
        <w:t xml:space="preserve">e </w:t>
      </w:r>
      <w:r w:rsidR="00077CFE">
        <w:rPr>
          <w:rStyle w:val="normaltextrun"/>
          <w:rFonts w:ascii="Humnst777 Lt BT" w:hAnsi="Humnst777 Lt BT" w:cs="Segoe UI"/>
          <w:color w:val="000000" w:themeColor="text1"/>
          <w:sz w:val="22"/>
          <w:szCs w:val="22"/>
          <w:lang w:val="en-US"/>
        </w:rPr>
        <w:t>transacting</w:t>
      </w:r>
      <w:r w:rsidR="1D9FD9D4" w:rsidRPr="007E02F0">
        <w:rPr>
          <w:rStyle w:val="normaltextrun"/>
          <w:rFonts w:ascii="Humnst777 Lt BT" w:hAnsi="Humnst777 Lt BT" w:cs="Segoe UI"/>
          <w:color w:val="000000" w:themeColor="text1"/>
          <w:sz w:val="22"/>
          <w:szCs w:val="22"/>
          <w:lang w:val="en-US"/>
        </w:rPr>
        <w:t xml:space="preserve"> with a non-UK Tier 1 Provider.</w:t>
      </w:r>
    </w:p>
    <w:p w14:paraId="2554FD36" w14:textId="77777777" w:rsidR="00C126F2" w:rsidRDefault="00C126F2" w:rsidP="2AB3AC8B">
      <w:pPr>
        <w:pStyle w:val="paragraph"/>
        <w:spacing w:before="0" w:beforeAutospacing="0" w:after="0" w:afterAutospacing="0"/>
        <w:textAlignment w:val="baseline"/>
        <w:rPr>
          <w:rStyle w:val="normaltextrun"/>
          <w:rFonts w:ascii="Humnst777 Lt BT" w:hAnsi="Humnst777 Lt BT"/>
          <w:b/>
          <w:bCs/>
          <w:sz w:val="22"/>
          <w:szCs w:val="22"/>
        </w:rPr>
      </w:pPr>
    </w:p>
    <w:p w14:paraId="24A675CD" w14:textId="2900A33B" w:rsidR="00C126F2" w:rsidRPr="00A228AC" w:rsidRDefault="00C126F2" w:rsidP="2AB3AC8B">
      <w:pPr>
        <w:pStyle w:val="paragraph"/>
        <w:spacing w:before="0" w:beforeAutospacing="0" w:after="0" w:afterAutospacing="0"/>
        <w:textAlignment w:val="baseline"/>
        <w:rPr>
          <w:rStyle w:val="normaltextrun"/>
          <w:rFonts w:ascii="Humnst777 Lt BT" w:hAnsi="Humnst777 Lt BT"/>
          <w:sz w:val="22"/>
          <w:szCs w:val="22"/>
        </w:rPr>
      </w:pPr>
      <w:r w:rsidRPr="00A228AC">
        <w:rPr>
          <w:rStyle w:val="normaltextrun"/>
          <w:rFonts w:ascii="Humnst777 Lt BT" w:hAnsi="Humnst777 Lt BT"/>
          <w:sz w:val="22"/>
          <w:szCs w:val="22"/>
        </w:rPr>
        <w:t>Reporters, please complete Parts 1-5</w:t>
      </w:r>
      <w:r w:rsidR="008C3BB0" w:rsidRPr="00A228AC">
        <w:rPr>
          <w:rStyle w:val="normaltextrun"/>
          <w:rFonts w:ascii="Humnst777 Lt BT" w:hAnsi="Humnst777 Lt BT"/>
          <w:sz w:val="22"/>
          <w:szCs w:val="22"/>
        </w:rPr>
        <w:t xml:space="preserve"> of this form. </w:t>
      </w:r>
      <w:r w:rsidRPr="00A228AC">
        <w:rPr>
          <w:rStyle w:val="normaltextrun"/>
          <w:rFonts w:ascii="Humnst777 Lt BT" w:hAnsi="Humnst777 Lt BT"/>
          <w:sz w:val="22"/>
          <w:szCs w:val="22"/>
        </w:rPr>
        <w:t xml:space="preserve">Information in these </w:t>
      </w:r>
      <w:r w:rsidR="00AC497F">
        <w:rPr>
          <w:rStyle w:val="normaltextrun"/>
          <w:rFonts w:ascii="Humnst777 Lt BT" w:hAnsi="Humnst777 Lt BT"/>
          <w:sz w:val="22"/>
          <w:szCs w:val="22"/>
        </w:rPr>
        <w:t>sections is</w:t>
      </w:r>
      <w:r w:rsidRPr="00A228AC">
        <w:rPr>
          <w:rStyle w:val="normaltextrun"/>
          <w:rFonts w:ascii="Humnst777 Lt BT" w:hAnsi="Humnst777 Lt BT"/>
          <w:sz w:val="22"/>
          <w:szCs w:val="22"/>
        </w:rPr>
        <w:t xml:space="preserve"> required to fulfil provider reporting obligations as outlined in </w:t>
      </w:r>
      <w:r w:rsidRPr="00C6250A">
        <w:rPr>
          <w:rStyle w:val="normaltextrun"/>
          <w:rFonts w:ascii="Humnst777 Lt BT" w:hAnsi="Humnst777 Lt BT"/>
          <w:sz w:val="22"/>
          <w:szCs w:val="22"/>
        </w:rPr>
        <w:t xml:space="preserve">paragraphs </w:t>
      </w:r>
      <w:r w:rsidR="006B3711" w:rsidRPr="00C6250A">
        <w:rPr>
          <w:rStyle w:val="normaltextrun"/>
          <w:rFonts w:ascii="Humnst777 Lt BT" w:hAnsi="Humnst777 Lt BT"/>
          <w:sz w:val="22"/>
          <w:szCs w:val="22"/>
        </w:rPr>
        <w:t>19-</w:t>
      </w:r>
      <w:r w:rsidR="00951957" w:rsidRPr="00C6250A">
        <w:rPr>
          <w:rStyle w:val="normaltextrun"/>
          <w:rFonts w:ascii="Humnst777 Lt BT" w:hAnsi="Humnst777 Lt BT"/>
          <w:sz w:val="22"/>
          <w:szCs w:val="22"/>
        </w:rPr>
        <w:t>23</w:t>
      </w:r>
      <w:r w:rsidR="00DB52CF" w:rsidRPr="00C6250A">
        <w:rPr>
          <w:rStyle w:val="normaltextrun"/>
          <w:rFonts w:ascii="Humnst777 Lt BT" w:hAnsi="Humnst777 Lt BT"/>
          <w:sz w:val="22"/>
          <w:szCs w:val="22"/>
        </w:rPr>
        <w:t xml:space="preserve"> in </w:t>
      </w:r>
      <w:r w:rsidR="00A21BEE" w:rsidRPr="00C6250A">
        <w:rPr>
          <w:rStyle w:val="normaltextrun"/>
          <w:rFonts w:ascii="Humnst777 Lt BT" w:hAnsi="Humnst777 Lt BT"/>
          <w:sz w:val="22"/>
          <w:szCs w:val="22"/>
        </w:rPr>
        <w:t>INT/2022/2469656</w:t>
      </w:r>
      <w:r w:rsidR="00162B41" w:rsidRPr="00C6250A">
        <w:rPr>
          <w:rStyle w:val="normaltextrun"/>
          <w:rFonts w:ascii="Humnst777 Lt BT" w:hAnsi="Humnst777 Lt BT"/>
          <w:sz w:val="22"/>
          <w:szCs w:val="22"/>
        </w:rPr>
        <w:t>,</w:t>
      </w:r>
      <w:r w:rsidR="00A21BEE" w:rsidRPr="00C6250A">
        <w:rPr>
          <w:rStyle w:val="normaltextrun"/>
          <w:rFonts w:ascii="Humnst777 Lt BT" w:hAnsi="Humnst777 Lt BT"/>
          <w:sz w:val="22"/>
          <w:szCs w:val="22"/>
        </w:rPr>
        <w:t xml:space="preserve"> </w:t>
      </w:r>
      <w:r w:rsidR="00E7603F" w:rsidRPr="00C6250A">
        <w:rPr>
          <w:rStyle w:val="normaltextrun"/>
          <w:rFonts w:ascii="Humnst777 Lt BT" w:hAnsi="Humnst777 Lt BT"/>
          <w:sz w:val="22"/>
          <w:szCs w:val="22"/>
        </w:rPr>
        <w:t xml:space="preserve">and in </w:t>
      </w:r>
      <w:r w:rsidR="00414826" w:rsidRPr="00C6250A">
        <w:rPr>
          <w:rStyle w:val="normaltextrun"/>
          <w:rFonts w:ascii="Humnst777 Lt BT" w:hAnsi="Humnst777 Lt BT"/>
          <w:sz w:val="22"/>
          <w:szCs w:val="22"/>
        </w:rPr>
        <w:t xml:space="preserve">paragraphs </w:t>
      </w:r>
      <w:r w:rsidR="009E2E1C" w:rsidRPr="00C6250A">
        <w:rPr>
          <w:rStyle w:val="normaltextrun"/>
          <w:rFonts w:ascii="Humnst777 Lt BT" w:hAnsi="Humnst777 Lt BT"/>
          <w:sz w:val="22"/>
          <w:szCs w:val="22"/>
        </w:rPr>
        <w:t>30</w:t>
      </w:r>
      <w:r w:rsidRPr="00C6250A">
        <w:rPr>
          <w:rStyle w:val="normaltextrun"/>
          <w:rFonts w:ascii="Humnst777 Lt BT" w:hAnsi="Humnst777 Lt BT"/>
          <w:sz w:val="22"/>
          <w:szCs w:val="22"/>
        </w:rPr>
        <w:t>-</w:t>
      </w:r>
      <w:r w:rsidR="00B34352" w:rsidRPr="00C6250A">
        <w:rPr>
          <w:rStyle w:val="normaltextrun"/>
          <w:rFonts w:ascii="Humnst777 Lt BT" w:hAnsi="Humnst777 Lt BT"/>
          <w:sz w:val="22"/>
          <w:szCs w:val="22"/>
        </w:rPr>
        <w:t>3</w:t>
      </w:r>
      <w:r w:rsidR="009E2E1C" w:rsidRPr="00C6250A">
        <w:rPr>
          <w:rStyle w:val="normaltextrun"/>
          <w:rFonts w:ascii="Humnst777 Lt BT" w:hAnsi="Humnst777 Lt BT"/>
          <w:sz w:val="22"/>
          <w:szCs w:val="22"/>
        </w:rPr>
        <w:t>4</w:t>
      </w:r>
      <w:r w:rsidRPr="00C6250A">
        <w:rPr>
          <w:rStyle w:val="normaltextrun"/>
          <w:rFonts w:ascii="Humnst777 Lt BT" w:hAnsi="Humnst777 Lt BT"/>
          <w:sz w:val="22"/>
          <w:szCs w:val="22"/>
        </w:rPr>
        <w:t xml:space="preserve"> in </w:t>
      </w:r>
      <w:r w:rsidR="00E7603F" w:rsidRPr="00C6250A">
        <w:rPr>
          <w:rStyle w:val="normaltextrun"/>
          <w:rFonts w:ascii="Humnst777 Lt BT" w:hAnsi="Humnst777 Lt BT"/>
          <w:sz w:val="22"/>
          <w:szCs w:val="22"/>
        </w:rPr>
        <w:t>INT/2024/4423849</w:t>
      </w:r>
      <w:r w:rsidRPr="00C6250A">
        <w:rPr>
          <w:rStyle w:val="normaltextrun"/>
          <w:rFonts w:ascii="Humnst777 Lt BT" w:hAnsi="Humnst777 Lt BT"/>
          <w:sz w:val="22"/>
          <w:szCs w:val="22"/>
        </w:rPr>
        <w:t>.</w:t>
      </w:r>
    </w:p>
    <w:p w14:paraId="0A67A93C" w14:textId="7C56AFE2" w:rsidR="00DA7595" w:rsidRPr="007E02F0" w:rsidRDefault="12A54F61" w:rsidP="2AB3AC8B">
      <w:pPr>
        <w:pStyle w:val="paragraph"/>
        <w:spacing w:before="0" w:beforeAutospacing="0" w:after="0" w:afterAutospacing="0"/>
        <w:textAlignment w:val="baseline"/>
        <w:rPr>
          <w:rStyle w:val="normaltextrun"/>
          <w:rFonts w:ascii="Humnst777 Lt BT" w:hAnsi="Humnst777 Lt BT" w:cs="Segoe UI"/>
          <w:color w:val="000000"/>
          <w:sz w:val="22"/>
          <w:szCs w:val="22"/>
          <w:lang w:val="en-US"/>
        </w:rPr>
      </w:pPr>
      <w:r w:rsidRPr="007E02F0">
        <w:rPr>
          <w:rStyle w:val="normaltextrun"/>
          <w:rFonts w:ascii="Humnst777 Lt BT" w:hAnsi="Humnst777 Lt BT" w:cs="Segoe UI"/>
          <w:color w:val="000000" w:themeColor="text1"/>
          <w:sz w:val="22"/>
          <w:szCs w:val="22"/>
          <w:lang w:val="en-US"/>
        </w:rPr>
        <w:t xml:space="preserve">   </w:t>
      </w:r>
    </w:p>
    <w:p w14:paraId="12B08DF8" w14:textId="7F78BA96" w:rsidR="00DF001C" w:rsidRPr="007E02F0" w:rsidRDefault="00DF001C" w:rsidP="00DF001C">
      <w:pPr>
        <w:pStyle w:val="paragraph"/>
        <w:spacing w:before="0" w:beforeAutospacing="0" w:after="0" w:afterAutospacing="0"/>
        <w:textAlignment w:val="baseline"/>
        <w:rPr>
          <w:rStyle w:val="eop"/>
          <w:rFonts w:ascii="Humnst777 Lt BT" w:hAnsi="Humnst777 Lt BT" w:cs="Segoe UI"/>
          <w:color w:val="000000" w:themeColor="text1"/>
          <w:sz w:val="22"/>
          <w:szCs w:val="22"/>
        </w:rPr>
      </w:pPr>
      <w:r w:rsidRPr="3DFAD20B">
        <w:rPr>
          <w:rStyle w:val="normaltextrun"/>
          <w:rFonts w:ascii="Humnst777 Lt BT" w:hAnsi="Humnst777 Lt BT" w:cs="Segoe UI"/>
          <w:color w:val="000000" w:themeColor="text1"/>
          <w:sz w:val="22"/>
          <w:szCs w:val="22"/>
          <w:lang w:val="en-US"/>
        </w:rPr>
        <w:t>Completed notification forms should be submitted as an attachment (</w:t>
      </w:r>
      <w:r w:rsidR="00AF09F2">
        <w:rPr>
          <w:rStyle w:val="normaltextrun"/>
          <w:rFonts w:ascii="Humnst777 Lt BT" w:hAnsi="Humnst777 Lt BT" w:cs="Segoe UI"/>
          <w:color w:val="000000" w:themeColor="text1"/>
          <w:sz w:val="22"/>
          <w:szCs w:val="22"/>
          <w:lang w:val="en-US"/>
        </w:rPr>
        <w:t>in W</w:t>
      </w:r>
      <w:r w:rsidR="00ED7D23">
        <w:rPr>
          <w:rStyle w:val="normaltextrun"/>
          <w:rFonts w:ascii="Humnst777 Lt BT" w:hAnsi="Humnst777 Lt BT" w:cs="Segoe UI"/>
          <w:color w:val="000000" w:themeColor="text1"/>
          <w:sz w:val="22"/>
          <w:szCs w:val="22"/>
          <w:lang w:val="en-US"/>
        </w:rPr>
        <w:t>ord</w:t>
      </w:r>
      <w:r w:rsidR="00AF09F2">
        <w:rPr>
          <w:rStyle w:val="normaltextrun"/>
          <w:rFonts w:ascii="Humnst777 Lt BT" w:hAnsi="Humnst777 Lt BT" w:cs="Segoe UI"/>
          <w:color w:val="000000" w:themeColor="text1"/>
          <w:sz w:val="22"/>
          <w:szCs w:val="22"/>
          <w:lang w:val="en-US"/>
        </w:rPr>
        <w:t xml:space="preserve"> format</w:t>
      </w:r>
      <w:r w:rsidR="00ED7D23">
        <w:rPr>
          <w:rStyle w:val="normaltextrun"/>
          <w:rFonts w:ascii="Humnst777 Lt BT" w:hAnsi="Humnst777 Lt BT" w:cs="Segoe UI"/>
          <w:color w:val="000000" w:themeColor="text1"/>
          <w:sz w:val="22"/>
          <w:szCs w:val="22"/>
          <w:lang w:val="en-US"/>
        </w:rPr>
        <w:t xml:space="preserve">, </w:t>
      </w:r>
      <w:r w:rsidRPr="3DFAD20B">
        <w:rPr>
          <w:rStyle w:val="normaltextrun"/>
          <w:rFonts w:ascii="Humnst777 Lt BT" w:hAnsi="Humnst777 Lt BT" w:cs="Segoe UI"/>
          <w:color w:val="000000" w:themeColor="text1"/>
          <w:sz w:val="22"/>
          <w:szCs w:val="22"/>
          <w:lang w:val="en-US"/>
        </w:rPr>
        <w:t xml:space="preserve">not </w:t>
      </w:r>
      <w:r w:rsidR="00AF09F2">
        <w:rPr>
          <w:rStyle w:val="normaltextrun"/>
          <w:rFonts w:ascii="Humnst777 Lt BT" w:hAnsi="Humnst777 Lt BT" w:cs="Segoe UI"/>
          <w:color w:val="000000" w:themeColor="text1"/>
          <w:sz w:val="22"/>
          <w:szCs w:val="22"/>
          <w:lang w:val="en-US"/>
        </w:rPr>
        <w:t>PDF</w:t>
      </w:r>
      <w:r w:rsidRPr="3DFAD20B">
        <w:rPr>
          <w:rStyle w:val="normaltextrun"/>
          <w:rFonts w:ascii="Humnst777 Lt BT" w:hAnsi="Humnst777 Lt BT" w:cs="Segoe UI"/>
          <w:color w:val="000000" w:themeColor="text1"/>
          <w:sz w:val="22"/>
          <w:szCs w:val="22"/>
          <w:lang w:val="en-US"/>
        </w:rPr>
        <w:t xml:space="preserve">) to: </w:t>
      </w:r>
      <w:hyperlink r:id="rId8">
        <w:r w:rsidRPr="3DFAD20B">
          <w:rPr>
            <w:rStyle w:val="normaltextrun"/>
            <w:rFonts w:ascii="Humnst777 Lt BT" w:hAnsi="Humnst777 Lt BT" w:cs="Segoe UI"/>
            <w:color w:val="4472C4" w:themeColor="accent1"/>
            <w:sz w:val="22"/>
            <w:szCs w:val="22"/>
            <w:u w:val="single"/>
          </w:rPr>
          <w:t>OilPriceCap.OFSI@hmtreasury.gov.uk</w:t>
        </w:r>
      </w:hyperlink>
      <w:r w:rsidR="004A4A80" w:rsidRPr="3DFAD20B">
        <w:rPr>
          <w:rStyle w:val="normaltextrun"/>
          <w:rFonts w:ascii="Humnst777 Lt BT" w:hAnsi="Humnst777 Lt BT" w:cs="Segoe UI"/>
          <w:color w:val="000000" w:themeColor="text1"/>
          <w:sz w:val="22"/>
          <w:szCs w:val="22"/>
          <w:u w:val="single"/>
        </w:rPr>
        <w:t>.</w:t>
      </w:r>
      <w:r w:rsidR="004A4A80" w:rsidRPr="3DFAD20B">
        <w:rPr>
          <w:rStyle w:val="normaltextrun"/>
          <w:rFonts w:ascii="Humnst777 Lt BT" w:hAnsi="Humnst777 Lt BT" w:cs="Segoe UI"/>
          <w:color w:val="000000" w:themeColor="text1"/>
          <w:sz w:val="22"/>
          <w:szCs w:val="22"/>
        </w:rPr>
        <w:t xml:space="preserve"> </w:t>
      </w:r>
      <w:r w:rsidRPr="3DFAD20B">
        <w:rPr>
          <w:rStyle w:val="eop"/>
          <w:rFonts w:ascii="Humnst777 Lt BT" w:hAnsi="Humnst777 Lt BT" w:cs="Segoe UI"/>
          <w:color w:val="000000" w:themeColor="text1"/>
          <w:sz w:val="22"/>
          <w:szCs w:val="22"/>
        </w:rPr>
        <w:t>If you need to add any additional information to the boxes, please add a new row(s) below.</w:t>
      </w:r>
    </w:p>
    <w:p w14:paraId="3C1B7D46" w14:textId="77777777" w:rsidR="00682B03" w:rsidRPr="007E02F0" w:rsidRDefault="00682B03" w:rsidP="00DF001C">
      <w:pPr>
        <w:pStyle w:val="paragraph"/>
        <w:spacing w:before="0" w:beforeAutospacing="0" w:after="0" w:afterAutospacing="0"/>
        <w:textAlignment w:val="baseline"/>
        <w:rPr>
          <w:rStyle w:val="eop"/>
          <w:rFonts w:ascii="Humnst777 Lt BT" w:hAnsi="Humnst777 Lt BT" w:cs="Segoe UI"/>
          <w:color w:val="000000" w:themeColor="text1"/>
          <w:sz w:val="22"/>
          <w:szCs w:val="22"/>
        </w:rPr>
      </w:pPr>
    </w:p>
    <w:p w14:paraId="5BC22E3C" w14:textId="3C8FE2B0" w:rsidR="00682B03" w:rsidRDefault="00682B03" w:rsidP="00682B03">
      <w:pPr>
        <w:pStyle w:val="paragraph"/>
        <w:spacing w:before="0" w:beforeAutospacing="0" w:after="0" w:afterAutospacing="0"/>
        <w:textAlignment w:val="baseline"/>
        <w:rPr>
          <w:rFonts w:ascii="Humnst777 Lt BT" w:hAnsi="Humnst777 Lt BT"/>
          <w:strike/>
          <w:color w:val="000000" w:themeColor="text1"/>
          <w:sz w:val="22"/>
          <w:szCs w:val="22"/>
        </w:rPr>
      </w:pPr>
      <w:r w:rsidRPr="007E02F0">
        <w:rPr>
          <w:rFonts w:ascii="Humnst777 Lt BT" w:hAnsi="Humnst777 Lt BT"/>
          <w:color w:val="000000" w:themeColor="text1"/>
          <w:sz w:val="22"/>
          <w:szCs w:val="22"/>
        </w:rPr>
        <w:t xml:space="preserve">The email (header) subject line should read: </w:t>
      </w:r>
      <w:r w:rsidRPr="004110C2">
        <w:rPr>
          <w:rStyle w:val="normaltextrun"/>
          <w:rFonts w:ascii="Humnst777 Lt BT" w:hAnsi="Humnst777 Lt BT"/>
          <w:b/>
          <w:bCs/>
          <w:color w:val="000000" w:themeColor="text1"/>
          <w:sz w:val="22"/>
          <w:szCs w:val="22"/>
          <w:shd w:val="clear" w:color="auto" w:fill="FFFFFF"/>
        </w:rPr>
        <w:t>“TIER 2/3 NOTIFICATION OF DEALING WITH NON-UK TIER</w:t>
      </w:r>
      <w:r w:rsidR="00707446" w:rsidRPr="004110C2">
        <w:rPr>
          <w:rStyle w:val="normaltextrun"/>
          <w:rFonts w:ascii="Humnst777 Lt BT" w:hAnsi="Humnst777 Lt BT"/>
          <w:b/>
          <w:bCs/>
          <w:color w:val="000000" w:themeColor="text1"/>
          <w:sz w:val="22"/>
          <w:szCs w:val="22"/>
          <w:shd w:val="clear" w:color="auto" w:fill="FFFFFF"/>
        </w:rPr>
        <w:t xml:space="preserve"> 1</w:t>
      </w:r>
      <w:r w:rsidRPr="004110C2">
        <w:rPr>
          <w:rStyle w:val="normaltextrun"/>
          <w:rFonts w:ascii="Humnst777 Lt BT" w:hAnsi="Humnst777 Lt BT"/>
          <w:b/>
          <w:bCs/>
          <w:color w:val="000000" w:themeColor="text1"/>
          <w:sz w:val="22"/>
          <w:szCs w:val="22"/>
          <w:shd w:val="clear" w:color="auto" w:fill="FFFFFF"/>
        </w:rPr>
        <w:t xml:space="preserve">: UK MARITIME SERVICES </w:t>
      </w:r>
      <w:r w:rsidR="00EE7EE5" w:rsidRPr="004110C2">
        <w:rPr>
          <w:rStyle w:val="normaltextrun"/>
          <w:rFonts w:ascii="Humnst777 Lt BT" w:hAnsi="Humnst777 Lt BT"/>
          <w:b/>
          <w:bCs/>
          <w:color w:val="000000" w:themeColor="text1"/>
          <w:sz w:val="22"/>
          <w:szCs w:val="22"/>
          <w:shd w:val="clear" w:color="auto" w:fill="FFFFFF"/>
        </w:rPr>
        <w:t>BAN</w:t>
      </w:r>
      <w:r w:rsidRPr="004110C2">
        <w:rPr>
          <w:rStyle w:val="normaltextrun"/>
          <w:rFonts w:ascii="Humnst777 Lt BT" w:hAnsi="Humnst777 Lt BT"/>
          <w:b/>
          <w:bCs/>
          <w:color w:val="000000" w:themeColor="text1"/>
          <w:sz w:val="22"/>
          <w:szCs w:val="22"/>
          <w:shd w:val="clear" w:color="auto" w:fill="FFFFFF"/>
        </w:rPr>
        <w:t xml:space="preserve">. </w:t>
      </w:r>
      <w:r w:rsidRPr="004110C2">
        <w:rPr>
          <w:rFonts w:ascii="Humnst777 Lt BT" w:hAnsi="Humnst777 Lt BT"/>
          <w:b/>
          <w:color w:val="000000" w:themeColor="text1"/>
          <w:sz w:val="22"/>
          <w:szCs w:val="22"/>
        </w:rPr>
        <w:t>REPORTING TIMEFRAME COMPLIANT Y</w:t>
      </w:r>
      <w:r w:rsidR="00EE7EE5" w:rsidRPr="004110C2">
        <w:rPr>
          <w:rFonts w:ascii="Humnst777 Lt BT" w:hAnsi="Humnst777 Lt BT"/>
          <w:b/>
          <w:color w:val="000000" w:themeColor="text1"/>
          <w:sz w:val="22"/>
          <w:szCs w:val="22"/>
        </w:rPr>
        <w:t xml:space="preserve"> or </w:t>
      </w:r>
      <w:r w:rsidRPr="004110C2">
        <w:rPr>
          <w:rFonts w:ascii="Humnst777 Lt BT" w:hAnsi="Humnst777 Lt BT"/>
          <w:b/>
          <w:color w:val="000000" w:themeColor="text1"/>
          <w:sz w:val="22"/>
          <w:szCs w:val="22"/>
        </w:rPr>
        <w:t>N</w:t>
      </w:r>
      <w:r w:rsidRPr="004110C2">
        <w:rPr>
          <w:rStyle w:val="normaltextrun"/>
          <w:rFonts w:ascii="Humnst777 Lt BT" w:hAnsi="Humnst777 Lt BT"/>
          <w:b/>
          <w:color w:val="000000" w:themeColor="text1"/>
          <w:sz w:val="22"/>
          <w:szCs w:val="22"/>
          <w:shd w:val="clear" w:color="auto" w:fill="FFFFFF"/>
        </w:rPr>
        <w:t>”</w:t>
      </w:r>
      <w:r w:rsidRPr="007E02F0">
        <w:rPr>
          <w:rStyle w:val="normaltextrun"/>
          <w:rFonts w:ascii="Humnst777 Lt BT" w:hAnsi="Humnst777 Lt BT"/>
          <w:color w:val="000000" w:themeColor="text1"/>
          <w:sz w:val="22"/>
          <w:szCs w:val="22"/>
          <w:shd w:val="clear" w:color="auto" w:fill="FFFFFF"/>
        </w:rPr>
        <w:t xml:space="preserve"> </w:t>
      </w:r>
      <w:r w:rsidR="005B6135" w:rsidRPr="00A228AC">
        <w:rPr>
          <w:rStyle w:val="normaltextrun"/>
          <w:rFonts w:ascii="Humnst777 Lt BT" w:hAnsi="Humnst777 Lt BT"/>
          <w:b/>
          <w:color w:val="000000" w:themeColor="text1"/>
          <w:sz w:val="22"/>
          <w:szCs w:val="22"/>
          <w:shd w:val="clear" w:color="auto" w:fill="FFFFFF"/>
        </w:rPr>
        <w:t>(please pick either 'Y' or 'N'</w:t>
      </w:r>
      <w:r w:rsidR="005B6135" w:rsidRPr="00A228AC">
        <w:rPr>
          <w:rStyle w:val="normaltextrun"/>
          <w:rFonts w:ascii="Humnst777 Lt BT" w:hAnsi="Humnst777 Lt BT"/>
          <w:b/>
          <w:bCs/>
          <w:color w:val="000000" w:themeColor="text1"/>
          <w:sz w:val="22"/>
          <w:szCs w:val="22"/>
          <w:shd w:val="clear" w:color="auto" w:fill="FFFFFF"/>
        </w:rPr>
        <w:t>)</w:t>
      </w:r>
      <w:r w:rsidRPr="007E02F0">
        <w:rPr>
          <w:rStyle w:val="normaltextrun"/>
          <w:rFonts w:ascii="Humnst777 Lt BT" w:hAnsi="Humnst777 Lt BT"/>
          <w:color w:val="000000" w:themeColor="text1"/>
          <w:sz w:val="22"/>
          <w:szCs w:val="22"/>
          <w:shd w:val="clear" w:color="auto" w:fill="FFFFFF"/>
        </w:rPr>
        <w:t xml:space="preserve">. </w:t>
      </w:r>
      <w:r w:rsidRPr="007E02F0">
        <w:rPr>
          <w:rFonts w:ascii="Humnst777 Lt BT" w:hAnsi="Humnst777 Lt BT"/>
          <w:color w:val="000000" w:themeColor="text1"/>
          <w:sz w:val="22"/>
          <w:szCs w:val="22"/>
        </w:rPr>
        <w:t xml:space="preserve">It is important this subject line is followed so that the email and supporting information is processed correctly. </w:t>
      </w:r>
    </w:p>
    <w:p w14:paraId="486A302A" w14:textId="77777777" w:rsidR="00572AF1" w:rsidRDefault="00572AF1" w:rsidP="00682B03">
      <w:pPr>
        <w:pStyle w:val="paragraph"/>
        <w:spacing w:before="0" w:beforeAutospacing="0" w:after="0" w:afterAutospacing="0"/>
        <w:textAlignment w:val="baseline"/>
        <w:rPr>
          <w:rFonts w:ascii="Humnst777 Lt BT" w:hAnsi="Humnst777 Lt BT"/>
          <w:strike/>
          <w:color w:val="000000" w:themeColor="text1"/>
          <w:sz w:val="22"/>
          <w:szCs w:val="22"/>
        </w:rPr>
      </w:pPr>
    </w:p>
    <w:p w14:paraId="4ACC6EAD" w14:textId="3D3BF1CE" w:rsidR="00572AF1" w:rsidRPr="007E02F0" w:rsidRDefault="00572AF1" w:rsidP="00682B03">
      <w:pPr>
        <w:pStyle w:val="paragraph"/>
        <w:spacing w:before="0" w:beforeAutospacing="0" w:after="0" w:afterAutospacing="0"/>
        <w:textAlignment w:val="baseline"/>
        <w:rPr>
          <w:rStyle w:val="eop"/>
          <w:rFonts w:ascii="Humnst777 Lt BT" w:hAnsi="Humnst777 Lt BT" w:cs="Segoe UI"/>
          <w:color w:val="000000" w:themeColor="text1"/>
          <w:sz w:val="22"/>
          <w:szCs w:val="22"/>
        </w:rPr>
      </w:pPr>
      <w:r w:rsidRPr="006C4BE5">
        <w:rPr>
          <w:rFonts w:ascii="Humnst777 Lt BT" w:hAnsi="Humnst777 Lt BT"/>
          <w:color w:val="000000" w:themeColor="text1"/>
          <w:sz w:val="22"/>
          <w:szCs w:val="22"/>
        </w:rPr>
        <w:t xml:space="preserve">Alternatively, completed forms can be posted to: </w:t>
      </w:r>
      <w:r w:rsidRPr="006C4BE5">
        <w:rPr>
          <w:rFonts w:ascii="Humnst777 Lt BT" w:hAnsi="Humnst777 Lt BT" w:cs="Arial"/>
          <w:color w:val="000000" w:themeColor="text1"/>
          <w:sz w:val="22"/>
          <w:szCs w:val="22"/>
        </w:rPr>
        <w:t>Office of Financial Sanctions Implementation (OFSI), HM Treasury, 1 Horse Guards Road, London SW1A 2HQ. Returned posted forms are processed the same as online forms for reporting purposes and</w:t>
      </w:r>
      <w:r w:rsidRPr="006C4BE5">
        <w:rPr>
          <w:rFonts w:ascii="Humnst777 Lt BT" w:hAnsi="Humnst777 Lt BT" w:cs="Arial"/>
          <w:b/>
          <w:bCs/>
          <w:color w:val="000000" w:themeColor="text1"/>
          <w:sz w:val="22"/>
          <w:szCs w:val="22"/>
        </w:rPr>
        <w:t xml:space="preserve"> </w:t>
      </w:r>
      <w:r w:rsidRPr="006C4BE5">
        <w:rPr>
          <w:rFonts w:ascii="Humnst777 Lt BT" w:hAnsi="Humnst777 Lt BT" w:cs="Arial"/>
          <w:color w:val="000000" w:themeColor="text1"/>
          <w:sz w:val="22"/>
          <w:szCs w:val="22"/>
        </w:rPr>
        <w:t>will need to be received by OFSI within the relevant reporting window.</w:t>
      </w:r>
    </w:p>
    <w:p w14:paraId="29206B54" w14:textId="77777777" w:rsidR="00682B03" w:rsidRDefault="00682B03" w:rsidP="00DF001C">
      <w:pPr>
        <w:pStyle w:val="paragraph"/>
        <w:spacing w:before="0" w:beforeAutospacing="0" w:after="0" w:afterAutospacing="0"/>
        <w:textAlignment w:val="baseline"/>
        <w:rPr>
          <w:rFonts w:ascii="Humnst777 Lt BT" w:hAnsi="Humnst777 Lt BT" w:cs="Segoe UI"/>
          <w:color w:val="000000" w:themeColor="text1"/>
          <w:sz w:val="22"/>
          <w:szCs w:val="22"/>
        </w:rPr>
      </w:pPr>
    </w:p>
    <w:p w14:paraId="6CEFFF89" w14:textId="0D8855D2" w:rsidR="001938A3" w:rsidRDefault="00263050" w:rsidP="00A228AC">
      <w:pPr>
        <w:pStyle w:val="paragraph"/>
        <w:spacing w:before="0" w:beforeAutospacing="0" w:after="0" w:afterAutospacing="0"/>
        <w:textAlignment w:val="baseline"/>
      </w:pPr>
      <w:r w:rsidRPr="00481D70">
        <w:rPr>
          <w:rFonts w:ascii="Humnst777 Lt BT" w:hAnsi="Humnst777 Lt BT" w:cs="Arial"/>
          <w:color w:val="000000" w:themeColor="text1"/>
          <w:sz w:val="22"/>
          <w:szCs w:val="22"/>
        </w:rPr>
        <w:t>Tier 2</w:t>
      </w:r>
      <w:r w:rsidR="00CA2826" w:rsidRPr="00481D70">
        <w:rPr>
          <w:rFonts w:ascii="Humnst777 Lt BT" w:hAnsi="Humnst777 Lt BT" w:cs="Arial"/>
          <w:color w:val="000000" w:themeColor="text1"/>
          <w:sz w:val="22"/>
          <w:szCs w:val="22"/>
        </w:rPr>
        <w:t>,</w:t>
      </w:r>
      <w:r w:rsidRPr="00481D70">
        <w:rPr>
          <w:rFonts w:ascii="Humnst777 Lt BT" w:hAnsi="Humnst777 Lt BT" w:cs="Arial"/>
          <w:color w:val="000000" w:themeColor="text1"/>
          <w:sz w:val="22"/>
          <w:szCs w:val="22"/>
        </w:rPr>
        <w:t xml:space="preserve"> 3</w:t>
      </w:r>
      <w:r w:rsidR="00CA2826" w:rsidRPr="00481D70">
        <w:rPr>
          <w:rFonts w:ascii="Humnst777 Lt BT" w:hAnsi="Humnst777 Lt BT" w:cs="Arial"/>
          <w:color w:val="000000" w:themeColor="text1"/>
          <w:sz w:val="22"/>
          <w:szCs w:val="22"/>
        </w:rPr>
        <w:t>, 3A and 3B</w:t>
      </w:r>
      <w:r w:rsidRPr="00481D70">
        <w:rPr>
          <w:rFonts w:ascii="Humnst777 Lt BT" w:hAnsi="Humnst777 Lt BT" w:cs="Arial"/>
          <w:color w:val="000000" w:themeColor="text1"/>
          <w:sz w:val="22"/>
          <w:szCs w:val="22"/>
        </w:rPr>
        <w:t xml:space="preserve"> Providers</w:t>
      </w:r>
      <w:r w:rsidRPr="00A228AC">
        <w:rPr>
          <w:rFonts w:ascii="Humnst777 Lt BT" w:hAnsi="Humnst777 Lt BT" w:cs="Arial"/>
          <w:color w:val="000000" w:themeColor="text1"/>
          <w:sz w:val="22"/>
          <w:szCs w:val="22"/>
        </w:rPr>
        <w:t xml:space="preserve"> are required to inform OFSI of the detail of the contract within 60 days of the effective date of the contract with the non-UK Tier 1 Provider.</w:t>
      </w:r>
      <w:r w:rsidR="006C4BE5" w:rsidRPr="00A228AC">
        <w:rPr>
          <w:rFonts w:ascii="Humnst777 Lt BT" w:hAnsi="Humnst777 Lt BT" w:cs="Arial"/>
          <w:color w:val="000000" w:themeColor="text1"/>
          <w:sz w:val="22"/>
          <w:szCs w:val="22"/>
        </w:rPr>
        <w:t xml:space="preserve"> </w:t>
      </w:r>
      <w:r w:rsidR="001938A3" w:rsidRPr="00A228AC">
        <w:rPr>
          <w:rFonts w:ascii="Humnst777 Lt BT" w:hAnsi="Humnst777 Lt BT" w:cs="Arial"/>
          <w:sz w:val="22"/>
          <w:szCs w:val="22"/>
        </w:rPr>
        <w:t>If an effective/commencement date is not provided, OFSI will consider the reporting deadlines to run from the date on which the provision of services commences</w:t>
      </w:r>
      <w:r w:rsidR="001938A3" w:rsidRPr="00A3152D">
        <w:rPr>
          <w:rFonts w:ascii="Humnst777 Lt BT" w:hAnsi="Humnst777 Lt BT" w:cs="Arial"/>
        </w:rPr>
        <w:t>.</w:t>
      </w:r>
    </w:p>
    <w:p w14:paraId="2FF03975" w14:textId="77777777" w:rsidR="005B1DF7" w:rsidRPr="006C4BE5" w:rsidRDefault="005B1DF7" w:rsidP="0084296D">
      <w:pPr>
        <w:spacing w:after="0" w:line="240" w:lineRule="auto"/>
        <w:rPr>
          <w:rFonts w:ascii="Humnst777 Lt BT" w:hAnsi="Humnst777 Lt BT"/>
          <w:color w:val="000000" w:themeColor="text1"/>
        </w:rPr>
      </w:pPr>
    </w:p>
    <w:p w14:paraId="020EA374" w14:textId="396812ED" w:rsidR="009955B5" w:rsidRDefault="008271B8" w:rsidP="008271B8">
      <w:pPr>
        <w:pStyle w:val="paragraph"/>
        <w:spacing w:before="0" w:beforeAutospacing="0" w:after="0" w:afterAutospacing="0"/>
        <w:textAlignment w:val="baseline"/>
        <w:rPr>
          <w:rStyle w:val="Hyperlink"/>
          <w:rFonts w:ascii="Humnst777 Lt BT" w:hAnsi="Humnst777 Lt BT"/>
          <w:color w:val="4472C4" w:themeColor="accent1"/>
          <w:sz w:val="22"/>
          <w:szCs w:val="22"/>
          <w:shd w:val="clear" w:color="auto" w:fill="FFFFFF"/>
        </w:rPr>
      </w:pPr>
      <w:r w:rsidRPr="006C4BE5">
        <w:rPr>
          <w:rFonts w:ascii="Humnst777 Lt BT" w:hAnsi="Humnst777 Lt BT"/>
          <w:color w:val="000000" w:themeColor="text1"/>
          <w:sz w:val="22"/>
          <w:szCs w:val="22"/>
        </w:rPr>
        <w:t>Complete</w:t>
      </w:r>
      <w:r w:rsidRPr="006C4BE5">
        <w:rPr>
          <w:rFonts w:ascii="Humnst777 Lt BT" w:hAnsi="Humnst777 Lt BT"/>
          <w:b/>
          <w:bCs/>
          <w:color w:val="000000" w:themeColor="text1"/>
          <w:sz w:val="22"/>
          <w:szCs w:val="22"/>
        </w:rPr>
        <w:t xml:space="preserve"> </w:t>
      </w:r>
      <w:r w:rsidRPr="006C4BE5">
        <w:rPr>
          <w:rStyle w:val="normaltextrun"/>
          <w:rFonts w:ascii="Humnst777 Lt BT" w:hAnsi="Humnst777 Lt BT"/>
          <w:color w:val="000000" w:themeColor="text1"/>
          <w:sz w:val="22"/>
          <w:szCs w:val="22"/>
          <w:shd w:val="clear" w:color="auto" w:fill="FFFFFF"/>
        </w:rPr>
        <w:t>OFSI guidance on the UK maritime services</w:t>
      </w:r>
      <w:r w:rsidRPr="007E02F0">
        <w:rPr>
          <w:rStyle w:val="normaltextrun"/>
          <w:rFonts w:ascii="Humnst777 Lt BT" w:hAnsi="Humnst777 Lt BT"/>
          <w:color w:val="000000" w:themeColor="text1"/>
          <w:sz w:val="22"/>
          <w:szCs w:val="22"/>
          <w:shd w:val="clear" w:color="auto" w:fill="FFFFFF"/>
        </w:rPr>
        <w:t xml:space="preserve"> prohibition and Oil Price Cap, </w:t>
      </w:r>
      <w:r w:rsidRPr="007E02F0">
        <w:rPr>
          <w:rFonts w:ascii="Humnst777 Lt BT" w:hAnsi="Humnst777 Lt BT"/>
          <w:color w:val="000000" w:themeColor="text1"/>
          <w:sz w:val="22"/>
          <w:szCs w:val="22"/>
        </w:rPr>
        <w:t>including on General Licence reporting requirements,</w:t>
      </w:r>
      <w:r w:rsidRPr="007E02F0">
        <w:rPr>
          <w:rStyle w:val="normaltextrun"/>
          <w:rFonts w:ascii="Humnst777 Lt BT" w:hAnsi="Humnst777 Lt BT"/>
          <w:color w:val="000000" w:themeColor="text1"/>
          <w:sz w:val="22"/>
          <w:szCs w:val="22"/>
          <w:shd w:val="clear" w:color="auto" w:fill="FFFFFF"/>
        </w:rPr>
        <w:t xml:space="preserve"> is available at:</w:t>
      </w:r>
      <w:r w:rsidRPr="007E02F0">
        <w:rPr>
          <w:rFonts w:ascii="Humnst777 Lt BT" w:hAnsi="Humnst777 Lt BT"/>
          <w:color w:val="000000" w:themeColor="text1"/>
          <w:sz w:val="22"/>
          <w:szCs w:val="22"/>
        </w:rPr>
        <w:t xml:space="preserve"> </w:t>
      </w:r>
      <w:hyperlink r:id="rId9" w:history="1">
        <w:r w:rsidR="00395920" w:rsidRPr="004224BD">
          <w:rPr>
            <w:rStyle w:val="Hyperlink"/>
            <w:rFonts w:ascii="Humnst777 Lt BT" w:hAnsi="Humnst777 Lt BT"/>
            <w:sz w:val="22"/>
            <w:szCs w:val="22"/>
            <w:shd w:val="clear" w:color="auto" w:fill="FFFFFF"/>
          </w:rPr>
          <w:t>www.gov.uk/government/publications/russian-oil-services-ban</w:t>
        </w:r>
      </w:hyperlink>
      <w:r w:rsidRPr="001A3760">
        <w:rPr>
          <w:rStyle w:val="normaltextrun"/>
          <w:rFonts w:ascii="Humnst777 Lt BT" w:hAnsi="Humnst777 Lt BT"/>
          <w:color w:val="4472C4" w:themeColor="accent1"/>
          <w:sz w:val="22"/>
          <w:szCs w:val="22"/>
          <w:shd w:val="clear" w:color="auto" w:fill="FFFFFF"/>
        </w:rPr>
        <w:t>.</w:t>
      </w:r>
      <w:r w:rsidRPr="007E02F0">
        <w:rPr>
          <w:rStyle w:val="normaltextrun"/>
          <w:rFonts w:ascii="Humnst777 Lt BT" w:hAnsi="Humnst777 Lt BT"/>
          <w:color w:val="000000" w:themeColor="text1"/>
          <w:sz w:val="22"/>
          <w:szCs w:val="22"/>
          <w:shd w:val="clear" w:color="auto" w:fill="FFFFFF"/>
        </w:rPr>
        <w:t xml:space="preserve"> This includes overviews of compliance and enforcement (</w:t>
      </w:r>
      <w:r w:rsidR="004E613A">
        <w:rPr>
          <w:rStyle w:val="normaltextrun"/>
          <w:rFonts w:ascii="Humnst777 Lt BT" w:hAnsi="Humnst777 Lt BT"/>
          <w:color w:val="000000" w:themeColor="text1"/>
          <w:sz w:val="22"/>
          <w:szCs w:val="22"/>
          <w:shd w:val="clear" w:color="auto" w:fill="FFFFFF"/>
        </w:rPr>
        <w:t>C</w:t>
      </w:r>
      <w:r w:rsidRPr="007E02F0">
        <w:rPr>
          <w:rStyle w:val="normaltextrun"/>
          <w:rFonts w:ascii="Humnst777 Lt BT" w:hAnsi="Humnst777 Lt BT"/>
          <w:color w:val="000000" w:themeColor="text1"/>
          <w:sz w:val="22"/>
          <w:szCs w:val="22"/>
          <w:shd w:val="clear" w:color="auto" w:fill="FFFFFF"/>
        </w:rPr>
        <w:t>hapter 3), exceptions and licensing (</w:t>
      </w:r>
      <w:r w:rsidR="004E613A">
        <w:rPr>
          <w:rStyle w:val="normaltextrun"/>
          <w:rFonts w:ascii="Humnst777 Lt BT" w:hAnsi="Humnst777 Lt BT"/>
          <w:color w:val="000000" w:themeColor="text1"/>
          <w:sz w:val="22"/>
          <w:szCs w:val="22"/>
          <w:shd w:val="clear" w:color="auto" w:fill="FFFFFF"/>
        </w:rPr>
        <w:t>C</w:t>
      </w:r>
      <w:r w:rsidRPr="007E02F0">
        <w:rPr>
          <w:rStyle w:val="normaltextrun"/>
          <w:rFonts w:ascii="Humnst777 Lt BT" w:hAnsi="Humnst777 Lt BT"/>
          <w:color w:val="000000" w:themeColor="text1"/>
          <w:sz w:val="22"/>
          <w:szCs w:val="22"/>
          <w:shd w:val="clear" w:color="auto" w:fill="FFFFFF"/>
        </w:rPr>
        <w:t xml:space="preserve">hapter 4), </w:t>
      </w:r>
      <w:r w:rsidR="00957C88" w:rsidRPr="007E02F0">
        <w:rPr>
          <w:rStyle w:val="normaltextrun"/>
          <w:rFonts w:ascii="Humnst777 Lt BT" w:hAnsi="Humnst777 Lt BT"/>
          <w:color w:val="000000" w:themeColor="text1"/>
          <w:sz w:val="22"/>
          <w:szCs w:val="22"/>
          <w:shd w:val="clear" w:color="auto" w:fill="FFFFFF"/>
        </w:rPr>
        <w:t>the attestation process (</w:t>
      </w:r>
      <w:r w:rsidR="00957C88">
        <w:rPr>
          <w:rStyle w:val="normaltextrun"/>
          <w:rFonts w:ascii="Humnst777 Lt BT" w:hAnsi="Humnst777 Lt BT"/>
          <w:color w:val="000000" w:themeColor="text1"/>
          <w:sz w:val="22"/>
          <w:szCs w:val="22"/>
          <w:shd w:val="clear" w:color="auto" w:fill="FFFFFF"/>
        </w:rPr>
        <w:t>C</w:t>
      </w:r>
      <w:r w:rsidR="00957C88" w:rsidRPr="007E02F0">
        <w:rPr>
          <w:rStyle w:val="normaltextrun"/>
          <w:rFonts w:ascii="Humnst777 Lt BT" w:hAnsi="Humnst777 Lt BT"/>
          <w:color w:val="000000" w:themeColor="text1"/>
          <w:sz w:val="22"/>
          <w:szCs w:val="22"/>
          <w:shd w:val="clear" w:color="auto" w:fill="FFFFFF"/>
        </w:rPr>
        <w:t xml:space="preserve">hapter 5 and </w:t>
      </w:r>
      <w:r w:rsidR="00957C88">
        <w:rPr>
          <w:rStyle w:val="normaltextrun"/>
          <w:rFonts w:ascii="Humnst777 Lt BT" w:hAnsi="Humnst777 Lt BT"/>
          <w:color w:val="000000" w:themeColor="text1"/>
          <w:sz w:val="22"/>
          <w:szCs w:val="22"/>
          <w:shd w:val="clear" w:color="auto" w:fill="FFFFFF"/>
        </w:rPr>
        <w:t>A</w:t>
      </w:r>
      <w:r w:rsidR="00957C88" w:rsidRPr="007E02F0">
        <w:rPr>
          <w:rStyle w:val="normaltextrun"/>
          <w:rFonts w:ascii="Humnst777 Lt BT" w:hAnsi="Humnst777 Lt BT"/>
          <w:color w:val="000000" w:themeColor="text1"/>
          <w:sz w:val="22"/>
          <w:szCs w:val="22"/>
          <w:shd w:val="clear" w:color="auto" w:fill="FFFFFF"/>
        </w:rPr>
        <w:t>nnex C</w:t>
      </w:r>
      <w:r w:rsidR="00957C88" w:rsidRPr="00481D70">
        <w:rPr>
          <w:rStyle w:val="normaltextrun"/>
          <w:rFonts w:ascii="Humnst777 Lt BT" w:hAnsi="Humnst777 Lt BT"/>
          <w:color w:val="000000" w:themeColor="text1"/>
          <w:sz w:val="22"/>
          <w:szCs w:val="22"/>
          <w:shd w:val="clear" w:color="auto" w:fill="FFFFFF"/>
        </w:rPr>
        <w:t xml:space="preserve">), </w:t>
      </w:r>
      <w:r w:rsidRPr="007E02F0">
        <w:rPr>
          <w:rFonts w:ascii="Humnst777 Lt BT" w:hAnsi="Humnst777 Lt BT"/>
          <w:color w:val="000000" w:themeColor="text1"/>
          <w:sz w:val="22"/>
          <w:szCs w:val="22"/>
        </w:rPr>
        <w:t>reporting requirements (</w:t>
      </w:r>
      <w:r w:rsidR="004E613A">
        <w:rPr>
          <w:rFonts w:ascii="Humnst777 Lt BT" w:hAnsi="Humnst777 Lt BT"/>
          <w:color w:val="000000" w:themeColor="text1"/>
          <w:sz w:val="22"/>
          <w:szCs w:val="22"/>
        </w:rPr>
        <w:t>C</w:t>
      </w:r>
      <w:r w:rsidRPr="007E02F0">
        <w:rPr>
          <w:rFonts w:ascii="Humnst777 Lt BT" w:hAnsi="Humnst777 Lt BT"/>
          <w:color w:val="000000" w:themeColor="text1"/>
          <w:sz w:val="22"/>
          <w:szCs w:val="22"/>
        </w:rPr>
        <w:t>hapter 6),</w:t>
      </w:r>
      <w:r w:rsidRPr="007E02F0">
        <w:rPr>
          <w:rFonts w:ascii="Humnst777 Lt BT" w:hAnsi="Humnst777 Lt BT"/>
          <w:b/>
          <w:bCs/>
          <w:color w:val="000000" w:themeColor="text1"/>
          <w:sz w:val="22"/>
          <w:szCs w:val="22"/>
        </w:rPr>
        <w:t xml:space="preserve"> </w:t>
      </w:r>
      <w:r w:rsidR="005C2E4E" w:rsidRPr="00481D70">
        <w:rPr>
          <w:rStyle w:val="normaltextrun"/>
          <w:rFonts w:ascii="Humnst777 Lt BT" w:hAnsi="Humnst777 Lt BT"/>
          <w:color w:val="000000" w:themeColor="text1"/>
          <w:sz w:val="22"/>
          <w:szCs w:val="22"/>
          <w:shd w:val="clear" w:color="auto" w:fill="FFFFFF"/>
        </w:rPr>
        <w:t xml:space="preserve">definitions </w:t>
      </w:r>
      <w:r w:rsidR="00142B59" w:rsidRPr="00481D70">
        <w:rPr>
          <w:rStyle w:val="normaltextrun"/>
          <w:rFonts w:ascii="Humnst777 Lt BT" w:hAnsi="Humnst777 Lt BT"/>
          <w:color w:val="000000" w:themeColor="text1"/>
          <w:sz w:val="22"/>
          <w:szCs w:val="22"/>
          <w:shd w:val="clear" w:color="auto" w:fill="FFFFFF"/>
        </w:rPr>
        <w:t>(</w:t>
      </w:r>
      <w:r w:rsidR="00941388" w:rsidRPr="00481D70">
        <w:rPr>
          <w:rStyle w:val="normaltextrun"/>
          <w:rFonts w:ascii="Humnst777 Lt BT" w:hAnsi="Humnst777 Lt BT"/>
          <w:color w:val="000000" w:themeColor="text1"/>
          <w:sz w:val="22"/>
          <w:szCs w:val="22"/>
          <w:shd w:val="clear" w:color="auto" w:fill="FFFFFF"/>
        </w:rPr>
        <w:t>including</w:t>
      </w:r>
      <w:r w:rsidR="005C2E4E" w:rsidRPr="00481D70">
        <w:rPr>
          <w:rStyle w:val="normaltextrun"/>
          <w:rFonts w:ascii="Humnst777 Lt BT" w:hAnsi="Humnst777 Lt BT"/>
          <w:color w:val="000000" w:themeColor="text1"/>
          <w:sz w:val="22"/>
          <w:szCs w:val="22"/>
          <w:shd w:val="clear" w:color="auto" w:fill="FFFFFF"/>
        </w:rPr>
        <w:t xml:space="preserve"> </w:t>
      </w:r>
      <w:r w:rsidRPr="00481D70">
        <w:rPr>
          <w:rStyle w:val="normaltextrun"/>
          <w:rFonts w:ascii="Humnst777 Lt BT" w:hAnsi="Humnst777 Lt BT"/>
          <w:color w:val="000000" w:themeColor="text1"/>
          <w:sz w:val="22"/>
          <w:szCs w:val="22"/>
          <w:shd w:val="clear" w:color="auto" w:fill="FFFFFF"/>
        </w:rPr>
        <w:t>services in scope</w:t>
      </w:r>
      <w:r w:rsidR="00142B59" w:rsidRPr="00481D70">
        <w:rPr>
          <w:rStyle w:val="normaltextrun"/>
          <w:rFonts w:ascii="Humnst777 Lt BT" w:hAnsi="Humnst777 Lt BT"/>
          <w:color w:val="000000" w:themeColor="text1"/>
          <w:sz w:val="22"/>
          <w:szCs w:val="22"/>
          <w:shd w:val="clear" w:color="auto" w:fill="FFFFFF"/>
        </w:rPr>
        <w:t>)</w:t>
      </w:r>
      <w:r w:rsidRPr="00481D70">
        <w:rPr>
          <w:rStyle w:val="normaltextrun"/>
          <w:rFonts w:ascii="Humnst777 Lt BT" w:hAnsi="Humnst777 Lt BT"/>
          <w:color w:val="000000" w:themeColor="text1"/>
          <w:sz w:val="22"/>
          <w:szCs w:val="22"/>
          <w:shd w:val="clear" w:color="auto" w:fill="FFFFFF"/>
        </w:rPr>
        <w:t xml:space="preserve"> (</w:t>
      </w:r>
      <w:r w:rsidR="001A3B53" w:rsidRPr="00481D70">
        <w:rPr>
          <w:rStyle w:val="normaltextrun"/>
          <w:rFonts w:ascii="Humnst777 Lt BT" w:hAnsi="Humnst777 Lt BT"/>
          <w:color w:val="000000" w:themeColor="text1"/>
          <w:sz w:val="22"/>
          <w:szCs w:val="22"/>
          <w:shd w:val="clear" w:color="auto" w:fill="FFFFFF"/>
        </w:rPr>
        <w:t>A</w:t>
      </w:r>
      <w:r w:rsidRPr="00481D70">
        <w:rPr>
          <w:rStyle w:val="normaltextrun"/>
          <w:rFonts w:ascii="Humnst777 Lt BT" w:hAnsi="Humnst777 Lt BT"/>
          <w:color w:val="000000" w:themeColor="text1"/>
          <w:sz w:val="22"/>
          <w:szCs w:val="22"/>
          <w:shd w:val="clear" w:color="auto" w:fill="FFFFFF"/>
        </w:rPr>
        <w:t xml:space="preserve">nnex A), and </w:t>
      </w:r>
      <w:r w:rsidR="0058449A" w:rsidRPr="00481D70">
        <w:rPr>
          <w:rStyle w:val="normaltextrun"/>
          <w:rFonts w:ascii="Humnst777 Lt BT" w:hAnsi="Humnst777 Lt BT"/>
          <w:color w:val="000000" w:themeColor="text1"/>
          <w:sz w:val="22"/>
          <w:szCs w:val="22"/>
          <w:shd w:val="clear" w:color="auto" w:fill="FFFFFF"/>
        </w:rPr>
        <w:t xml:space="preserve">application of the ban </w:t>
      </w:r>
      <w:r w:rsidR="00941388" w:rsidRPr="00481D70">
        <w:rPr>
          <w:rStyle w:val="normaltextrun"/>
          <w:rFonts w:ascii="Humnst777 Lt BT" w:hAnsi="Humnst777 Lt BT"/>
          <w:color w:val="000000" w:themeColor="text1"/>
          <w:sz w:val="22"/>
          <w:szCs w:val="22"/>
          <w:shd w:val="clear" w:color="auto" w:fill="FFFFFF"/>
        </w:rPr>
        <w:t xml:space="preserve">(including </w:t>
      </w:r>
      <w:r w:rsidRPr="00481D70">
        <w:rPr>
          <w:rStyle w:val="normaltextrun"/>
          <w:rFonts w:ascii="Humnst777 Lt BT" w:hAnsi="Humnst777 Lt BT"/>
          <w:color w:val="000000" w:themeColor="text1"/>
          <w:sz w:val="22"/>
          <w:szCs w:val="22"/>
          <w:shd w:val="clear" w:color="auto" w:fill="FFFFFF"/>
        </w:rPr>
        <w:t xml:space="preserve">where the ban </w:t>
      </w:r>
      <w:r w:rsidR="004157D4" w:rsidRPr="00481D70">
        <w:rPr>
          <w:rStyle w:val="normaltextrun"/>
          <w:rFonts w:ascii="Humnst777 Lt BT" w:hAnsi="Humnst777 Lt BT"/>
          <w:color w:val="000000" w:themeColor="text1"/>
          <w:sz w:val="22"/>
          <w:szCs w:val="22"/>
          <w:shd w:val="clear" w:color="auto" w:fill="FFFFFF"/>
        </w:rPr>
        <w:t>does not</w:t>
      </w:r>
      <w:r w:rsidRPr="00481D70">
        <w:rPr>
          <w:rStyle w:val="normaltextrun"/>
          <w:rFonts w:ascii="Humnst777 Lt BT" w:hAnsi="Humnst777 Lt BT"/>
          <w:color w:val="000000" w:themeColor="text1"/>
          <w:sz w:val="22"/>
          <w:szCs w:val="22"/>
          <w:shd w:val="clear" w:color="auto" w:fill="FFFFFF"/>
        </w:rPr>
        <w:t xml:space="preserve"> apply</w:t>
      </w:r>
      <w:r w:rsidR="00941388" w:rsidRPr="00481D70">
        <w:rPr>
          <w:rStyle w:val="normaltextrun"/>
          <w:rFonts w:ascii="Humnst777 Lt BT" w:hAnsi="Humnst777 Lt BT"/>
          <w:color w:val="000000" w:themeColor="text1"/>
          <w:sz w:val="22"/>
          <w:szCs w:val="22"/>
          <w:shd w:val="clear" w:color="auto" w:fill="FFFFFF"/>
        </w:rPr>
        <w:t>)</w:t>
      </w:r>
      <w:r w:rsidRPr="007E02F0">
        <w:rPr>
          <w:rStyle w:val="normaltextrun"/>
          <w:rFonts w:ascii="Humnst777 Lt BT" w:hAnsi="Humnst777 Lt BT"/>
          <w:color w:val="000000" w:themeColor="text1"/>
          <w:sz w:val="22"/>
          <w:szCs w:val="22"/>
          <w:shd w:val="clear" w:color="auto" w:fill="FFFFFF"/>
        </w:rPr>
        <w:t xml:space="preserve"> (</w:t>
      </w:r>
      <w:r w:rsidR="001A3B53">
        <w:rPr>
          <w:rStyle w:val="normaltextrun"/>
          <w:rFonts w:ascii="Humnst777 Lt BT" w:hAnsi="Humnst777 Lt BT"/>
          <w:color w:val="000000" w:themeColor="text1"/>
          <w:sz w:val="22"/>
          <w:szCs w:val="22"/>
          <w:shd w:val="clear" w:color="auto" w:fill="FFFFFF"/>
        </w:rPr>
        <w:t>A</w:t>
      </w:r>
      <w:r w:rsidRPr="007E02F0">
        <w:rPr>
          <w:rStyle w:val="normaltextrun"/>
          <w:rFonts w:ascii="Humnst777 Lt BT" w:hAnsi="Humnst777 Lt BT"/>
          <w:color w:val="000000" w:themeColor="text1"/>
          <w:sz w:val="22"/>
          <w:szCs w:val="22"/>
          <w:shd w:val="clear" w:color="auto" w:fill="FFFFFF"/>
        </w:rPr>
        <w:t xml:space="preserve">nnex B). We recommend you consult the guidance, particularly </w:t>
      </w:r>
      <w:r w:rsidR="001A3B53">
        <w:rPr>
          <w:rStyle w:val="normaltextrun"/>
          <w:rFonts w:ascii="Humnst777 Lt BT" w:hAnsi="Humnst777 Lt BT"/>
          <w:color w:val="000000" w:themeColor="text1"/>
          <w:sz w:val="22"/>
          <w:szCs w:val="22"/>
          <w:shd w:val="clear" w:color="auto" w:fill="FFFFFF"/>
        </w:rPr>
        <w:t>C</w:t>
      </w:r>
      <w:r w:rsidRPr="007E02F0">
        <w:rPr>
          <w:rStyle w:val="normaltextrun"/>
          <w:rFonts w:ascii="Humnst777 Lt BT" w:hAnsi="Humnst777 Lt BT"/>
          <w:color w:val="000000" w:themeColor="text1"/>
          <w:sz w:val="22"/>
          <w:szCs w:val="22"/>
          <w:shd w:val="clear" w:color="auto" w:fill="FFFFFF"/>
        </w:rPr>
        <w:t xml:space="preserve">hapter 6, before completing the reporting form. For any specific questions or queries please email </w:t>
      </w:r>
      <w:hyperlink r:id="rId10" w:history="1">
        <w:r w:rsidRPr="001A3760">
          <w:rPr>
            <w:rStyle w:val="Hyperlink"/>
            <w:rFonts w:ascii="Humnst777 Lt BT" w:hAnsi="Humnst777 Lt BT"/>
            <w:color w:val="4472C4" w:themeColor="accent1"/>
            <w:sz w:val="22"/>
            <w:szCs w:val="22"/>
            <w:shd w:val="clear" w:color="auto" w:fill="FFFFFF"/>
          </w:rPr>
          <w:t>OilPriceCap.OFSI@hmtreasury.gov.uk</w:t>
        </w:r>
      </w:hyperlink>
      <w:r w:rsidRPr="001A3760">
        <w:rPr>
          <w:rStyle w:val="Hyperlink"/>
          <w:rFonts w:ascii="Humnst777 Lt BT" w:hAnsi="Humnst777 Lt BT"/>
          <w:color w:val="4472C4" w:themeColor="accent1"/>
          <w:sz w:val="22"/>
          <w:szCs w:val="22"/>
          <w:shd w:val="clear" w:color="auto" w:fill="FFFFFF"/>
        </w:rPr>
        <w:t>.</w:t>
      </w:r>
    </w:p>
    <w:p w14:paraId="4BAE33EC" w14:textId="77777777" w:rsidR="006225A3" w:rsidRDefault="006225A3" w:rsidP="008271B8">
      <w:pPr>
        <w:pStyle w:val="paragraph"/>
        <w:spacing w:before="0" w:beforeAutospacing="0" w:after="0" w:afterAutospacing="0"/>
        <w:textAlignment w:val="baseline"/>
        <w:rPr>
          <w:rStyle w:val="Hyperlink"/>
          <w:rFonts w:ascii="Humnst777 Lt BT" w:hAnsi="Humnst777 Lt BT"/>
          <w:color w:val="4472C4" w:themeColor="accent1"/>
          <w:sz w:val="22"/>
          <w:szCs w:val="22"/>
          <w:shd w:val="clear" w:color="auto" w:fill="FFFFFF"/>
        </w:rPr>
      </w:pPr>
    </w:p>
    <w:p w14:paraId="264BCA66" w14:textId="57790867" w:rsidR="0087109E" w:rsidRPr="00B80A72" w:rsidRDefault="006225A3" w:rsidP="006225A3">
      <w:pPr>
        <w:rPr>
          <w:rFonts w:ascii="Humnst777 Lt BT" w:hAnsi="Humnst777 Lt BT"/>
        </w:rPr>
      </w:pPr>
      <w:r w:rsidRPr="00B80A72">
        <w:rPr>
          <w:rFonts w:ascii="Humnst777 Lt BT" w:hAnsi="Humnst777 Lt BT"/>
        </w:rPr>
        <w:t>A criminal offence may be committed if you intentionally participate in activities knowing that the object or effect of them is to circumvent any of the prohibitions related to trade sanctions or enables or facilitates the contravention of any of those prohibitions.</w:t>
      </w:r>
    </w:p>
    <w:p w14:paraId="285C571B" w14:textId="6035E959" w:rsidR="009955B5" w:rsidRPr="004E682B" w:rsidRDefault="009955B5" w:rsidP="009955B5">
      <w:pPr>
        <w:spacing w:after="0" w:line="240" w:lineRule="auto"/>
        <w:jc w:val="both"/>
        <w:rPr>
          <w:rFonts w:ascii="Humnst777 Lt BT" w:hAnsi="Humnst777 Lt BT"/>
          <w:b/>
          <w:bCs/>
          <w:color w:val="000000" w:themeColor="text1"/>
        </w:rPr>
      </w:pPr>
      <w:r w:rsidRPr="00B80A72">
        <w:rPr>
          <w:rFonts w:ascii="Humnst777 Lt BT" w:hAnsi="Humnst777 Lt BT"/>
          <w:b/>
          <w:bCs/>
          <w:color w:val="000000" w:themeColor="text1"/>
        </w:rPr>
        <w:t>Please ensure that</w:t>
      </w:r>
      <w:r w:rsidR="0029205A">
        <w:rPr>
          <w:rFonts w:ascii="Humnst777 Lt BT" w:hAnsi="Humnst777 Lt BT"/>
          <w:b/>
          <w:bCs/>
          <w:color w:val="000000" w:themeColor="text1"/>
        </w:rPr>
        <w:t>,</w:t>
      </w:r>
      <w:r w:rsidRPr="00B80A72">
        <w:rPr>
          <w:rFonts w:ascii="Humnst777 Lt BT" w:hAnsi="Humnst777 Lt BT"/>
          <w:b/>
          <w:bCs/>
          <w:color w:val="000000" w:themeColor="text1"/>
        </w:rPr>
        <w:t xml:space="preserve"> when completing this form, the facts and information provided are accurate and true to the best of your knowledge.</w:t>
      </w:r>
      <w:r w:rsidRPr="004E682B">
        <w:rPr>
          <w:rFonts w:ascii="Humnst777 Lt BT" w:hAnsi="Humnst777 Lt BT"/>
          <w:b/>
          <w:bCs/>
          <w:color w:val="000000" w:themeColor="text1"/>
        </w:rPr>
        <w:t xml:space="preserve"> </w:t>
      </w:r>
      <w:r w:rsidR="008E1A0E" w:rsidRPr="006A4A3C">
        <w:rPr>
          <w:rFonts w:ascii="Humnst777 Lt BT" w:hAnsi="Humnst777 Lt BT"/>
          <w:b/>
          <w:bCs/>
        </w:rPr>
        <w:t>If you are unsure of your compliance or reporting obligations under trade sanctions, you should seek independent legal advice.</w:t>
      </w:r>
    </w:p>
    <w:p w14:paraId="79866512" w14:textId="77777777" w:rsidR="009955B5" w:rsidRPr="007E02F0" w:rsidRDefault="009955B5" w:rsidP="009955B5">
      <w:pPr>
        <w:spacing w:after="0" w:line="240" w:lineRule="auto"/>
        <w:jc w:val="both"/>
        <w:rPr>
          <w:rFonts w:ascii="Humnst777 Lt BT" w:hAnsi="Humnst777 Lt BT"/>
          <w:b/>
          <w:bCs/>
          <w:color w:val="000000" w:themeColor="text1"/>
        </w:rPr>
      </w:pPr>
    </w:p>
    <w:p w14:paraId="33E06192" w14:textId="5912E5AE" w:rsidR="009955B5" w:rsidRPr="007E02F0" w:rsidRDefault="009955B5" w:rsidP="009955B5">
      <w:pPr>
        <w:spacing w:after="0" w:line="240" w:lineRule="auto"/>
        <w:jc w:val="both"/>
        <w:rPr>
          <w:rFonts w:ascii="Humnst777 Lt BT" w:hAnsi="Humnst777 Lt BT" w:cs="Arial"/>
          <w:color w:val="000000" w:themeColor="text1"/>
        </w:rPr>
      </w:pPr>
      <w:r w:rsidRPr="007E02F0">
        <w:rPr>
          <w:rFonts w:ascii="Humnst777 Lt BT" w:hAnsi="Humnst777 Lt BT" w:cs="Arial"/>
          <w:color w:val="000000" w:themeColor="text1"/>
        </w:rPr>
        <w:lastRenderedPageBreak/>
        <w:t xml:space="preserve">Information provided may be shared </w:t>
      </w:r>
      <w:r w:rsidRPr="007E02F0">
        <w:rPr>
          <w:rFonts w:ascii="Humnst777 Lt BT" w:hAnsi="Humnst777 Lt BT" w:cs="Arial"/>
          <w:color w:val="000000" w:themeColor="text1"/>
          <w:lang w:val="en"/>
        </w:rPr>
        <w:t>for the purpose of facilitating</w:t>
      </w:r>
      <w:r w:rsidR="002F5B65">
        <w:rPr>
          <w:rFonts w:ascii="Humnst777 Lt BT" w:hAnsi="Humnst777 Lt BT" w:cs="Arial"/>
          <w:color w:val="000000" w:themeColor="text1"/>
          <w:lang w:val="en"/>
        </w:rPr>
        <w:t>, monitoring</w:t>
      </w:r>
      <w:r w:rsidRPr="007E02F0">
        <w:rPr>
          <w:rFonts w:ascii="Humnst777 Lt BT" w:hAnsi="Humnst777 Lt BT" w:cs="Arial"/>
          <w:color w:val="000000" w:themeColor="text1"/>
          <w:lang w:val="en"/>
        </w:rPr>
        <w:t xml:space="preserve"> or ensuring compliance with sanctions, </w:t>
      </w:r>
      <w:r w:rsidRPr="007E02F0">
        <w:rPr>
          <w:rFonts w:ascii="Humnst777 Lt BT" w:hAnsi="Humnst777 Lt BT" w:cs="Arial"/>
          <w:color w:val="000000" w:themeColor="text1"/>
        </w:rPr>
        <w:t>in accordance with HM Treasury’s information sharing powers and UK data protection legislation.</w:t>
      </w:r>
    </w:p>
    <w:p w14:paraId="420BE599" w14:textId="77777777" w:rsidR="009955B5" w:rsidRPr="007E02F0" w:rsidRDefault="009955B5" w:rsidP="009955B5">
      <w:pPr>
        <w:spacing w:after="0" w:line="240" w:lineRule="auto"/>
        <w:jc w:val="both"/>
        <w:rPr>
          <w:rFonts w:ascii="Humnst777 Lt BT" w:hAnsi="Humnst777 Lt BT"/>
          <w:b/>
          <w:bCs/>
          <w:color w:val="000000" w:themeColor="text1"/>
        </w:rPr>
      </w:pPr>
    </w:p>
    <w:p w14:paraId="5D73E3F7" w14:textId="08858424" w:rsidR="009955B5" w:rsidRPr="001A3760" w:rsidRDefault="009955B5" w:rsidP="009955B5">
      <w:pPr>
        <w:pStyle w:val="paragraph"/>
        <w:spacing w:before="0" w:beforeAutospacing="0" w:after="0" w:afterAutospacing="0"/>
        <w:textAlignment w:val="baseline"/>
        <w:rPr>
          <w:rStyle w:val="eop"/>
          <w:rFonts w:ascii="Humnst777 Lt BT" w:hAnsi="Humnst777 Lt BT"/>
          <w:color w:val="4472C4" w:themeColor="accent1"/>
          <w:sz w:val="22"/>
          <w:szCs w:val="22"/>
          <w:shd w:val="clear" w:color="auto" w:fill="FFFFFF"/>
        </w:rPr>
      </w:pPr>
      <w:r w:rsidRPr="007E02F0">
        <w:rPr>
          <w:rStyle w:val="normaltextrun"/>
          <w:rFonts w:ascii="Humnst777 Lt BT" w:hAnsi="Humnst777 Lt BT"/>
          <w:color w:val="000000" w:themeColor="text1"/>
          <w:sz w:val="22"/>
          <w:szCs w:val="22"/>
          <w:shd w:val="clear" w:color="auto" w:fill="FFFFFF"/>
        </w:rPr>
        <w:t>General Licences related to the UK ban on the maritime transportation of Russian oil and oil products and associated services can be found on the OFSI website at</w:t>
      </w:r>
      <w:r w:rsidR="009B2982">
        <w:rPr>
          <w:rStyle w:val="normaltextrun"/>
          <w:rFonts w:ascii="Humnst777 Lt BT" w:hAnsi="Humnst777 Lt BT"/>
          <w:color w:val="000000" w:themeColor="text1"/>
          <w:sz w:val="22"/>
          <w:szCs w:val="22"/>
          <w:shd w:val="clear" w:color="auto" w:fill="FFFFFF"/>
        </w:rPr>
        <w:t xml:space="preserve"> </w:t>
      </w:r>
      <w:hyperlink r:id="rId11" w:history="1">
        <w:r w:rsidR="00395920" w:rsidRPr="004224BD">
          <w:rPr>
            <w:rStyle w:val="Hyperlink"/>
            <w:rFonts w:ascii="Humnst777 Lt BT" w:hAnsi="Humnst777 Lt BT"/>
            <w:sz w:val="22"/>
            <w:szCs w:val="22"/>
            <w:shd w:val="clear" w:color="auto" w:fill="FFFFFF"/>
          </w:rPr>
          <w:t>www.gov.uk/government/collections/ofsi-general-licences</w:t>
        </w:r>
      </w:hyperlink>
      <w:r w:rsidRPr="001A3760">
        <w:rPr>
          <w:rStyle w:val="normaltextrun"/>
          <w:rFonts w:ascii="Humnst777 Lt BT" w:hAnsi="Humnst777 Lt BT"/>
          <w:color w:val="4472C4" w:themeColor="accent1"/>
          <w:sz w:val="22"/>
          <w:szCs w:val="22"/>
          <w:shd w:val="clear" w:color="auto" w:fill="FFFFFF"/>
        </w:rPr>
        <w:t> </w:t>
      </w:r>
      <w:r w:rsidRPr="001A3760">
        <w:rPr>
          <w:rStyle w:val="eop"/>
          <w:rFonts w:ascii="Humnst777 Lt BT" w:hAnsi="Humnst777 Lt BT"/>
          <w:color w:val="4472C4" w:themeColor="accent1"/>
          <w:sz w:val="22"/>
          <w:szCs w:val="22"/>
          <w:shd w:val="clear" w:color="auto" w:fill="FFFFFF"/>
        </w:rPr>
        <w:t> </w:t>
      </w:r>
    </w:p>
    <w:p w14:paraId="06B0C160" w14:textId="422308CF" w:rsidR="00F552E6" w:rsidRDefault="00000000" w:rsidP="009955B5">
      <w:pPr>
        <w:rPr>
          <w:rFonts w:ascii="Humnst777 Lt BT" w:hAnsi="Humnst777 Lt BT"/>
          <w:color w:val="000000" w:themeColor="text1"/>
        </w:rPr>
      </w:pPr>
      <w:hyperlink r:id="rId12" w:history="1">
        <w:r w:rsidR="009B2982" w:rsidRPr="004224BD">
          <w:rPr>
            <w:rStyle w:val="Hyperlink"/>
            <w:rFonts w:ascii="Humnst777 Lt BT" w:hAnsi="Humnst777 Lt BT"/>
            <w:shd w:val="clear" w:color="auto" w:fill="FFFFFF"/>
          </w:rPr>
          <w:t>www.gov.uk/government/publications/russian-oil-services-ban</w:t>
        </w:r>
      </w:hyperlink>
      <w:r w:rsidR="009955B5" w:rsidRPr="001A3760">
        <w:rPr>
          <w:rStyle w:val="eop"/>
          <w:rFonts w:ascii="Humnst777 Lt BT" w:hAnsi="Humnst777 Lt BT"/>
          <w:color w:val="4472C4" w:themeColor="accent1"/>
          <w:shd w:val="clear" w:color="auto" w:fill="FFFFFF"/>
        </w:rPr>
        <w:t xml:space="preserve"> </w:t>
      </w:r>
    </w:p>
    <w:p w14:paraId="1027EE5C" w14:textId="68A8D254" w:rsidR="009955B5" w:rsidRPr="007E02F0" w:rsidRDefault="00F552E6" w:rsidP="009955B5">
      <w:pPr>
        <w:rPr>
          <w:rFonts w:ascii="Humnst777 Lt BT" w:hAnsi="Humnst777 Lt BT"/>
          <w:color w:val="000000" w:themeColor="text1"/>
        </w:rPr>
      </w:pPr>
      <w:r>
        <w:rPr>
          <w:rFonts w:ascii="Humnst777 Lt BT" w:hAnsi="Humnst777 Lt BT"/>
          <w:color w:val="000000" w:themeColor="text1"/>
        </w:rPr>
        <w:t xml:space="preserve">Form last updated </w:t>
      </w:r>
      <w:r w:rsidR="009640A1" w:rsidRPr="00AC2979">
        <w:rPr>
          <w:rFonts w:ascii="Humnst777 Lt BT" w:hAnsi="Humnst777 Lt BT"/>
          <w:color w:val="000000" w:themeColor="text1"/>
        </w:rPr>
        <w:t>February</w:t>
      </w:r>
      <w:r w:rsidR="00CE6890" w:rsidRPr="00AC2979">
        <w:rPr>
          <w:rFonts w:ascii="Humnst777 Lt BT" w:hAnsi="Humnst777 Lt BT"/>
          <w:color w:val="000000" w:themeColor="text1"/>
        </w:rPr>
        <w:t xml:space="preserve"> </w:t>
      </w:r>
      <w:r w:rsidR="00EC56E1" w:rsidRPr="00AC2979">
        <w:rPr>
          <w:rFonts w:ascii="Humnst777 Lt BT" w:hAnsi="Humnst777 Lt BT"/>
          <w:color w:val="000000" w:themeColor="text1"/>
        </w:rPr>
        <w:t>20</w:t>
      </w:r>
      <w:r w:rsidR="000B4267" w:rsidRPr="00AC2979">
        <w:rPr>
          <w:rFonts w:ascii="Humnst777 Lt BT" w:hAnsi="Humnst777 Lt BT"/>
          <w:color w:val="000000" w:themeColor="text1"/>
        </w:rPr>
        <w:t>, 202</w:t>
      </w:r>
      <w:r w:rsidR="009640A1" w:rsidRPr="00AC2979">
        <w:rPr>
          <w:rFonts w:ascii="Humnst777 Lt BT" w:hAnsi="Humnst777 Lt BT"/>
          <w:color w:val="000000" w:themeColor="text1"/>
        </w:rPr>
        <w:t>4</w:t>
      </w:r>
      <w:r w:rsidR="009955B5" w:rsidRPr="00AC2979">
        <w:rPr>
          <w:rFonts w:ascii="Humnst777 Lt BT" w:hAnsi="Humnst777 Lt BT"/>
          <w:color w:val="000000" w:themeColor="text1"/>
        </w:rPr>
        <w:t>.</w:t>
      </w:r>
    </w:p>
    <w:p w14:paraId="00A03E0B" w14:textId="6B5B1AEB" w:rsidR="008F7325" w:rsidRDefault="001E2B1C" w:rsidP="008F7325">
      <w:pPr>
        <w:pStyle w:val="paragraph"/>
        <w:spacing w:before="0" w:beforeAutospacing="0" w:after="0" w:afterAutospacing="0"/>
        <w:textAlignment w:val="baseline"/>
        <w:rPr>
          <w:rFonts w:ascii="Segoe UI" w:hAnsi="Segoe UI" w:cs="Segoe UI"/>
          <w:sz w:val="18"/>
          <w:szCs w:val="18"/>
        </w:rPr>
      </w:pPr>
      <w:r>
        <w:rPr>
          <w:rStyle w:val="eop"/>
          <w:rFonts w:ascii="Humnst777 Lt BT" w:hAnsi="Humnst777 Lt BT"/>
          <w:color w:val="000000"/>
          <w:sz w:val="22"/>
          <w:szCs w:val="22"/>
          <w:shd w:val="clear" w:color="auto" w:fill="FFFFFF"/>
        </w:rPr>
        <w:t xml:space="preserve"> </w:t>
      </w:r>
    </w:p>
    <w:p w14:paraId="190819FB" w14:textId="77777777" w:rsidR="009C27A1" w:rsidRDefault="009C27A1">
      <w:pPr>
        <w:rPr>
          <w:rStyle w:val="normaltextrun"/>
          <w:rFonts w:ascii="Humnst777 Lt BT" w:eastAsia="Times New Roman" w:hAnsi="Humnst777 Lt BT" w:cs="Segoe UI"/>
          <w:b/>
          <w:bCs/>
          <w:lang w:val="en-US" w:eastAsia="en-GB"/>
        </w:rPr>
      </w:pPr>
      <w:r>
        <w:rPr>
          <w:rStyle w:val="normaltextrun"/>
          <w:rFonts w:ascii="Humnst777 Lt BT" w:hAnsi="Humnst777 Lt BT" w:cs="Segoe UI"/>
          <w:b/>
          <w:bCs/>
          <w:lang w:val="en-US"/>
        </w:rPr>
        <w:br w:type="page"/>
      </w:r>
    </w:p>
    <w:p w14:paraId="264888AF" w14:textId="172C4963" w:rsidR="008F7325" w:rsidRPr="00B80A72" w:rsidRDefault="008F7325" w:rsidP="006611B6">
      <w:pPr>
        <w:pStyle w:val="paragraph"/>
        <w:spacing w:before="0" w:beforeAutospacing="0" w:after="0" w:afterAutospacing="0"/>
        <w:textAlignment w:val="baseline"/>
        <w:rPr>
          <w:rFonts w:ascii="Segoe UI" w:hAnsi="Segoe UI" w:cs="Segoe UI"/>
          <w:sz w:val="18"/>
          <w:szCs w:val="18"/>
          <w:u w:val="single"/>
        </w:rPr>
      </w:pPr>
      <w:r w:rsidRPr="00B80A72">
        <w:rPr>
          <w:rStyle w:val="normaltextrun"/>
          <w:rFonts w:ascii="Humnst777 Lt BT" w:hAnsi="Humnst777 Lt BT" w:cs="Segoe UI"/>
          <w:b/>
          <w:bCs/>
          <w:sz w:val="22"/>
          <w:szCs w:val="22"/>
          <w:u w:val="single"/>
          <w:lang w:val="en-US"/>
        </w:rPr>
        <w:lastRenderedPageBreak/>
        <w:t xml:space="preserve">PART 1 – </w:t>
      </w:r>
      <w:r w:rsidR="00034C79" w:rsidRPr="00B80A72">
        <w:rPr>
          <w:rStyle w:val="normaltextrun"/>
          <w:rFonts w:ascii="Humnst777 Lt BT" w:hAnsi="Humnst777 Lt BT" w:cs="Segoe UI"/>
          <w:b/>
          <w:bCs/>
          <w:sz w:val="22"/>
          <w:szCs w:val="22"/>
          <w:u w:val="single"/>
          <w:lang w:val="en-US"/>
        </w:rPr>
        <w:t>NOTIFIER’S</w:t>
      </w:r>
      <w:r w:rsidRPr="00B80A72">
        <w:rPr>
          <w:rStyle w:val="normaltextrun"/>
          <w:rFonts w:ascii="Humnst777 Lt BT" w:hAnsi="Humnst777 Lt BT" w:cs="Segoe UI"/>
          <w:b/>
          <w:bCs/>
          <w:sz w:val="22"/>
          <w:szCs w:val="22"/>
          <w:u w:val="single"/>
          <w:lang w:val="en-US"/>
        </w:rPr>
        <w:t xml:space="preserve"> DETAILS</w:t>
      </w:r>
    </w:p>
    <w:p w14:paraId="0EAF7D95" w14:textId="77777777" w:rsidR="0026471A" w:rsidRDefault="0026471A" w:rsidP="0026471A">
      <w:pPr>
        <w:pStyle w:val="paragraph"/>
        <w:spacing w:before="0" w:beforeAutospacing="0" w:after="0" w:afterAutospacing="0"/>
        <w:jc w:val="center"/>
        <w:textAlignment w:val="baseline"/>
        <w:rPr>
          <w:rFonts w:ascii="Segoe UI" w:hAnsi="Segoe UI" w:cs="Segoe UI"/>
          <w:sz w:val="18"/>
          <w:szCs w:val="18"/>
        </w:rPr>
      </w:pPr>
    </w:p>
    <w:tbl>
      <w:tblPr>
        <w:tblW w:w="895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89"/>
        <w:gridCol w:w="3463"/>
        <w:gridCol w:w="2198"/>
      </w:tblGrid>
      <w:tr w:rsidR="007247B2" w14:paraId="7F0C5886" w14:textId="77777777" w:rsidTr="007247B2">
        <w:tc>
          <w:tcPr>
            <w:tcW w:w="3289" w:type="dxa"/>
            <w:tcBorders>
              <w:top w:val="single" w:sz="6" w:space="0" w:color="auto"/>
              <w:left w:val="single" w:sz="6" w:space="0" w:color="auto"/>
              <w:bottom w:val="single" w:sz="6" w:space="0" w:color="auto"/>
              <w:right w:val="single" w:sz="6" w:space="0" w:color="auto"/>
            </w:tcBorders>
            <w:shd w:val="clear" w:color="auto" w:fill="auto"/>
            <w:hideMark/>
          </w:tcPr>
          <w:p w14:paraId="00C994BF" w14:textId="77777777" w:rsidR="007247B2" w:rsidRDefault="007247B2" w:rsidP="008F7325">
            <w:pPr>
              <w:pStyle w:val="paragraph"/>
              <w:spacing w:before="0" w:beforeAutospacing="0" w:after="0" w:afterAutospacing="0"/>
              <w:textAlignment w:val="baseline"/>
            </w:pPr>
            <w:r>
              <w:rPr>
                <w:rStyle w:val="normaltextrun"/>
                <w:rFonts w:ascii="Humnst777 Lt BT" w:hAnsi="Humnst777 Lt BT"/>
                <w:b/>
                <w:bCs/>
                <w:sz w:val="22"/>
                <w:szCs w:val="22"/>
              </w:rPr>
              <w:t>Is this notification being submitted on behalf of a third party?</w:t>
            </w:r>
            <w:r>
              <w:rPr>
                <w:rStyle w:val="eop"/>
                <w:rFonts w:ascii="Humnst777 Lt BT" w:hAnsi="Humnst777 Lt BT"/>
                <w:sz w:val="22"/>
                <w:szCs w:val="22"/>
              </w:rPr>
              <w:t> </w:t>
            </w:r>
          </w:p>
        </w:tc>
        <w:tc>
          <w:tcPr>
            <w:tcW w:w="5661" w:type="dxa"/>
            <w:gridSpan w:val="2"/>
            <w:tcBorders>
              <w:top w:val="single" w:sz="6" w:space="0" w:color="auto"/>
              <w:left w:val="single" w:sz="6" w:space="0" w:color="auto"/>
              <w:bottom w:val="single" w:sz="6" w:space="0" w:color="auto"/>
              <w:right w:val="single" w:sz="6" w:space="0" w:color="auto"/>
            </w:tcBorders>
            <w:shd w:val="clear" w:color="auto" w:fill="auto"/>
            <w:hideMark/>
          </w:tcPr>
          <w:p w14:paraId="505C2506" w14:textId="57D3C558" w:rsidR="007247B2" w:rsidRDefault="007247B2" w:rsidP="008F7325">
            <w:pPr>
              <w:pStyle w:val="paragraph"/>
              <w:spacing w:before="0" w:beforeAutospacing="0" w:after="0" w:afterAutospacing="0"/>
              <w:jc w:val="center"/>
              <w:textAlignment w:val="baseline"/>
            </w:pPr>
            <w:r>
              <w:rPr>
                <w:rStyle w:val="normaltextrun"/>
                <w:rFonts w:ascii="Humnst777 Lt BT" w:hAnsi="Humnst777 Lt BT"/>
                <w:sz w:val="22"/>
                <w:szCs w:val="22"/>
              </w:rPr>
              <w:t>YES / NO</w:t>
            </w:r>
            <w:r>
              <w:rPr>
                <w:rStyle w:val="eop"/>
                <w:rFonts w:ascii="Humnst777 Lt BT" w:hAnsi="Humnst777 Lt BT"/>
                <w:sz w:val="22"/>
                <w:szCs w:val="22"/>
              </w:rPr>
              <w:t> </w:t>
            </w:r>
          </w:p>
          <w:p w14:paraId="7A053583" w14:textId="50C693BD" w:rsidR="007247B2" w:rsidRDefault="007247B2" w:rsidP="008F7325">
            <w:pPr>
              <w:pStyle w:val="paragraph"/>
              <w:spacing w:before="0" w:beforeAutospacing="0" w:after="0" w:afterAutospacing="0"/>
              <w:textAlignment w:val="baseline"/>
            </w:pPr>
            <w:r>
              <w:rPr>
                <w:rStyle w:val="normaltextrun"/>
                <w:rFonts w:ascii="Humnst777 Lt BT" w:hAnsi="Humnst777 Lt BT"/>
                <w:sz w:val="22"/>
                <w:szCs w:val="22"/>
              </w:rPr>
              <w:t> (If “yes”, please fill in part 2 with your details and complete part 1 with the notifier’s details)</w:t>
            </w:r>
            <w:r>
              <w:rPr>
                <w:rStyle w:val="eop"/>
                <w:rFonts w:ascii="Humnst777 Lt BT" w:hAnsi="Humnst777 Lt BT"/>
                <w:sz w:val="22"/>
                <w:szCs w:val="22"/>
              </w:rPr>
              <w:t> </w:t>
            </w:r>
          </w:p>
          <w:p w14:paraId="34E2E232" w14:textId="77777777" w:rsidR="007247B2" w:rsidRDefault="007247B2" w:rsidP="008F7325">
            <w:pPr>
              <w:pStyle w:val="paragraph"/>
              <w:spacing w:before="0" w:beforeAutospacing="0" w:after="0" w:afterAutospacing="0"/>
              <w:textAlignment w:val="baseline"/>
            </w:pPr>
            <w:r>
              <w:rPr>
                <w:rStyle w:val="eop"/>
                <w:rFonts w:ascii="Humnst777 Lt BT" w:hAnsi="Humnst777 Lt BT"/>
                <w:sz w:val="22"/>
                <w:szCs w:val="22"/>
              </w:rPr>
              <w:t> </w:t>
            </w:r>
          </w:p>
        </w:tc>
      </w:tr>
      <w:tr w:rsidR="007247B2" w14:paraId="5151CC12" w14:textId="77777777" w:rsidTr="007247B2">
        <w:tc>
          <w:tcPr>
            <w:tcW w:w="3289" w:type="dxa"/>
            <w:tcBorders>
              <w:top w:val="single" w:sz="6" w:space="0" w:color="auto"/>
              <w:left w:val="single" w:sz="6" w:space="0" w:color="auto"/>
              <w:bottom w:val="single" w:sz="6" w:space="0" w:color="auto"/>
              <w:right w:val="single" w:sz="6" w:space="0" w:color="auto"/>
            </w:tcBorders>
            <w:shd w:val="clear" w:color="auto" w:fill="auto"/>
          </w:tcPr>
          <w:p w14:paraId="4A692302" w14:textId="77777777" w:rsidR="007247B2" w:rsidRDefault="007247B2" w:rsidP="00222A47">
            <w:pPr>
              <w:pStyle w:val="paragraph"/>
              <w:spacing w:before="0" w:beforeAutospacing="0" w:after="0" w:afterAutospacing="0"/>
              <w:textAlignment w:val="baseline"/>
            </w:pPr>
            <w:r>
              <w:rPr>
                <w:rStyle w:val="normaltextrun"/>
                <w:rFonts w:ascii="Humnst777 Lt BT" w:hAnsi="Humnst777 Lt BT"/>
                <w:b/>
                <w:bCs/>
                <w:sz w:val="22"/>
                <w:szCs w:val="22"/>
              </w:rPr>
              <w:t>Name of notifier</w:t>
            </w:r>
            <w:r>
              <w:rPr>
                <w:rStyle w:val="eop"/>
                <w:rFonts w:ascii="Humnst777 Lt BT" w:hAnsi="Humnst777 Lt BT"/>
                <w:sz w:val="22"/>
                <w:szCs w:val="22"/>
              </w:rPr>
              <w:t> </w:t>
            </w:r>
          </w:p>
          <w:p w14:paraId="6A5CEA65" w14:textId="3E70ED9A" w:rsidR="007247B2" w:rsidRDefault="007247B2" w:rsidP="00222A47">
            <w:pPr>
              <w:pStyle w:val="paragraph"/>
              <w:spacing w:before="0" w:beforeAutospacing="0" w:after="0" w:afterAutospacing="0"/>
              <w:textAlignment w:val="baseline"/>
              <w:rPr>
                <w:rStyle w:val="normaltextrun"/>
                <w:rFonts w:ascii="Humnst777 Lt BT" w:hAnsi="Humnst777 Lt BT"/>
                <w:b/>
                <w:bCs/>
                <w:sz w:val="22"/>
                <w:szCs w:val="22"/>
              </w:rPr>
            </w:pPr>
            <w:r>
              <w:rPr>
                <w:rStyle w:val="normaltextrun"/>
                <w:rFonts w:ascii="Humnst777 Lt BT" w:hAnsi="Humnst777 Lt BT"/>
                <w:i/>
                <w:iCs/>
                <w:sz w:val="22"/>
                <w:szCs w:val="22"/>
              </w:rPr>
              <w:t>(Individual / Company Name etc.)</w:t>
            </w:r>
            <w:r>
              <w:rPr>
                <w:rStyle w:val="eop"/>
                <w:rFonts w:ascii="Humnst777 Lt BT" w:hAnsi="Humnst777 Lt BT"/>
                <w:sz w:val="22"/>
                <w:szCs w:val="22"/>
              </w:rPr>
              <w:t> </w:t>
            </w:r>
          </w:p>
        </w:tc>
        <w:tc>
          <w:tcPr>
            <w:tcW w:w="5661" w:type="dxa"/>
            <w:gridSpan w:val="2"/>
            <w:tcBorders>
              <w:top w:val="single" w:sz="6" w:space="0" w:color="auto"/>
              <w:left w:val="single" w:sz="6" w:space="0" w:color="auto"/>
              <w:bottom w:val="single" w:sz="6" w:space="0" w:color="auto"/>
              <w:right w:val="single" w:sz="6" w:space="0" w:color="auto"/>
            </w:tcBorders>
            <w:shd w:val="clear" w:color="auto" w:fill="auto"/>
          </w:tcPr>
          <w:p w14:paraId="0999189C" w14:textId="77777777" w:rsidR="007247B2" w:rsidRDefault="007247B2" w:rsidP="00222A47">
            <w:pPr>
              <w:pStyle w:val="paragraph"/>
              <w:spacing w:before="0" w:beforeAutospacing="0" w:after="0" w:afterAutospacing="0"/>
              <w:jc w:val="center"/>
              <w:textAlignment w:val="baseline"/>
              <w:rPr>
                <w:rStyle w:val="normaltextrun"/>
                <w:rFonts w:ascii="Humnst777 Lt BT" w:hAnsi="Humnst777 Lt BT"/>
                <w:sz w:val="22"/>
                <w:szCs w:val="22"/>
              </w:rPr>
            </w:pPr>
          </w:p>
        </w:tc>
      </w:tr>
      <w:tr w:rsidR="005D0BE3" w14:paraId="5E3590EA" w14:textId="3BA3BE85" w:rsidTr="007247B2">
        <w:trPr>
          <w:trHeight w:val="555"/>
        </w:trPr>
        <w:tc>
          <w:tcPr>
            <w:tcW w:w="3289" w:type="dxa"/>
            <w:vMerge w:val="restart"/>
            <w:tcBorders>
              <w:top w:val="single" w:sz="6" w:space="0" w:color="auto"/>
              <w:left w:val="single" w:sz="6" w:space="0" w:color="auto"/>
              <w:right w:val="single" w:sz="6" w:space="0" w:color="auto"/>
            </w:tcBorders>
            <w:shd w:val="clear" w:color="auto" w:fill="auto"/>
          </w:tcPr>
          <w:p w14:paraId="27354AC6" w14:textId="13D8B252" w:rsidR="005D0BE3" w:rsidRDefault="005D0BE3" w:rsidP="00222A47">
            <w:pPr>
              <w:pStyle w:val="paragraph"/>
              <w:spacing w:before="0" w:beforeAutospacing="0" w:after="0" w:afterAutospacing="0"/>
              <w:textAlignment w:val="baseline"/>
              <w:rPr>
                <w:rStyle w:val="normaltextrun"/>
                <w:rFonts w:ascii="Humnst777 Lt BT" w:hAnsi="Humnst777 Lt BT"/>
                <w:b/>
                <w:bCs/>
                <w:sz w:val="22"/>
                <w:szCs w:val="22"/>
              </w:rPr>
            </w:pPr>
            <w:r>
              <w:rPr>
                <w:rStyle w:val="normaltextrun"/>
                <w:rFonts w:ascii="Humnst777 Lt BT" w:hAnsi="Humnst777 Lt BT"/>
                <w:b/>
                <w:bCs/>
                <w:sz w:val="22"/>
                <w:szCs w:val="22"/>
                <w:lang w:val="en-US"/>
              </w:rPr>
              <w:t>Tier and nature of business</w:t>
            </w:r>
            <w:r>
              <w:rPr>
                <w:rStyle w:val="eop"/>
                <w:rFonts w:ascii="Humnst777 Lt BT" w:hAnsi="Humnst777 Lt BT"/>
                <w:sz w:val="22"/>
                <w:szCs w:val="22"/>
              </w:rPr>
              <w:t> </w:t>
            </w:r>
          </w:p>
          <w:p w14:paraId="6EDEA3C8" w14:textId="1D9D5F62" w:rsidR="005D0BE3" w:rsidRDefault="005D0BE3" w:rsidP="00222A47">
            <w:pPr>
              <w:pStyle w:val="paragraph"/>
              <w:spacing w:before="0" w:after="0"/>
              <w:textAlignment w:val="baseline"/>
              <w:rPr>
                <w:rStyle w:val="normaltextrun"/>
                <w:rFonts w:ascii="Humnst777 Lt BT" w:hAnsi="Humnst777 Lt BT"/>
                <w:b/>
                <w:bCs/>
                <w:sz w:val="22"/>
                <w:szCs w:val="22"/>
              </w:rPr>
            </w:pPr>
          </w:p>
        </w:tc>
        <w:tc>
          <w:tcPr>
            <w:tcW w:w="3463" w:type="dxa"/>
            <w:tcBorders>
              <w:top w:val="single" w:sz="6" w:space="0" w:color="auto"/>
              <w:left w:val="single" w:sz="6" w:space="0" w:color="auto"/>
              <w:bottom w:val="single" w:sz="6" w:space="0" w:color="auto"/>
              <w:right w:val="single" w:sz="6" w:space="0" w:color="auto"/>
            </w:tcBorders>
            <w:shd w:val="clear" w:color="auto" w:fill="auto"/>
          </w:tcPr>
          <w:p w14:paraId="5903B592" w14:textId="124F3336" w:rsidR="005D0BE3" w:rsidRDefault="005D0BE3" w:rsidP="00335F44">
            <w:pPr>
              <w:pStyle w:val="paragraph"/>
              <w:spacing w:before="0" w:beforeAutospacing="0" w:after="0" w:afterAutospacing="0"/>
              <w:textAlignment w:val="baseline"/>
              <w:rPr>
                <w:rStyle w:val="normaltextrun"/>
                <w:rFonts w:ascii="Humnst777 Lt BT" w:hAnsi="Humnst777 Lt BT"/>
                <w:b/>
                <w:bCs/>
                <w:sz w:val="22"/>
                <w:szCs w:val="22"/>
              </w:rPr>
            </w:pPr>
            <w:r>
              <w:rPr>
                <w:rStyle w:val="normaltextrun"/>
                <w:rFonts w:ascii="Humnst777 Lt BT" w:hAnsi="Humnst777 Lt BT"/>
                <w:b/>
                <w:bCs/>
                <w:sz w:val="22"/>
                <w:szCs w:val="22"/>
              </w:rPr>
              <w:t xml:space="preserve">Tier </w:t>
            </w:r>
            <w:r w:rsidRPr="00623499">
              <w:rPr>
                <w:rStyle w:val="normaltextrun"/>
                <w:rFonts w:ascii="Humnst777 Lt BT" w:hAnsi="Humnst777 Lt BT"/>
                <w:b/>
                <w:bCs/>
                <w:sz w:val="22"/>
                <w:szCs w:val="22"/>
              </w:rPr>
              <w:t>2</w:t>
            </w:r>
            <w:r w:rsidR="000C5D66" w:rsidRPr="00623499">
              <w:rPr>
                <w:rStyle w:val="normaltextrun"/>
                <w:rFonts w:ascii="Humnst777 Lt BT" w:hAnsi="Humnst777 Lt BT"/>
                <w:b/>
                <w:bCs/>
                <w:sz w:val="22"/>
                <w:szCs w:val="22"/>
              </w:rPr>
              <w:t xml:space="preserve"> </w:t>
            </w:r>
            <w:r w:rsidR="00335F44" w:rsidRPr="00623499">
              <w:rPr>
                <w:rStyle w:val="normaltextrun"/>
                <w:rFonts w:ascii="Humnst777 Lt BT" w:hAnsi="Humnst777 Lt BT"/>
                <w:b/>
                <w:bCs/>
                <w:sz w:val="22"/>
                <w:szCs w:val="22"/>
              </w:rPr>
              <w:t>(</w:t>
            </w:r>
            <w:r w:rsidR="00335F44" w:rsidRPr="00623499">
              <w:rPr>
                <w:rStyle w:val="normaltextrun"/>
                <w:rFonts w:ascii="Humnst777 Lt BT" w:hAnsi="Humnst777 Lt BT" w:cs="Segoe UI"/>
                <w:b/>
                <w:color w:val="000000" w:themeColor="text1"/>
                <w:sz w:val="22"/>
                <w:szCs w:val="22"/>
                <w:lang w:val="en-US"/>
              </w:rPr>
              <w:t>INT/</w:t>
            </w:r>
            <w:r w:rsidR="00335F44" w:rsidRPr="00A73F5E">
              <w:rPr>
                <w:rStyle w:val="normaltextrun"/>
                <w:rFonts w:ascii="Humnst777 Lt BT" w:hAnsi="Humnst777 Lt BT" w:cs="Segoe UI"/>
                <w:b/>
                <w:color w:val="000000" w:themeColor="text1"/>
                <w:sz w:val="22"/>
                <w:szCs w:val="22"/>
                <w:lang w:val="en-US"/>
              </w:rPr>
              <w:t>2022/2469656</w:t>
            </w:r>
            <w:r w:rsidR="00054FA5">
              <w:rPr>
                <w:rStyle w:val="normaltextrun"/>
                <w:rFonts w:ascii="Humnst777 Lt BT" w:hAnsi="Humnst777 Lt BT"/>
                <w:b/>
                <w:color w:val="000000" w:themeColor="text1"/>
                <w:sz w:val="22"/>
                <w:szCs w:val="22"/>
                <w:lang w:val="en-US"/>
              </w:rPr>
              <w:t xml:space="preserve"> or INT/2024/</w:t>
            </w:r>
            <w:r w:rsidR="003F5F59">
              <w:rPr>
                <w:rStyle w:val="normaltextrun"/>
                <w:rFonts w:ascii="Humnst777 Lt BT" w:hAnsi="Humnst777 Lt BT"/>
                <w:b/>
                <w:color w:val="000000" w:themeColor="text1"/>
                <w:sz w:val="22"/>
                <w:szCs w:val="22"/>
                <w:lang w:val="en-US"/>
              </w:rPr>
              <w:t>442</w:t>
            </w:r>
            <w:r w:rsidR="009B0336">
              <w:rPr>
                <w:rStyle w:val="normaltextrun"/>
                <w:rFonts w:ascii="Humnst777 Lt BT" w:hAnsi="Humnst777 Lt BT"/>
                <w:b/>
                <w:color w:val="000000" w:themeColor="text1"/>
                <w:sz w:val="22"/>
                <w:szCs w:val="22"/>
                <w:lang w:val="en-US"/>
              </w:rPr>
              <w:t>3849)</w:t>
            </w:r>
          </w:p>
          <w:p w14:paraId="37646A1E" w14:textId="3605F5AB" w:rsidR="005D0BE3" w:rsidRDefault="005D0BE3" w:rsidP="00222A47">
            <w:pPr>
              <w:pStyle w:val="paragraph"/>
              <w:spacing w:before="0" w:beforeAutospacing="0" w:after="0" w:afterAutospacing="0"/>
              <w:textAlignment w:val="baseline"/>
              <w:rPr>
                <w:rStyle w:val="eop"/>
                <w:rFonts w:ascii="Humnst777 Lt BT" w:hAnsi="Humnst777 Lt BT"/>
                <w:sz w:val="22"/>
                <w:szCs w:val="22"/>
              </w:rPr>
            </w:pPr>
            <w:r>
              <w:rPr>
                <w:rStyle w:val="normaltextrun"/>
                <w:rFonts w:ascii="Humnst777 Lt BT" w:hAnsi="Humnst777 Lt BT"/>
                <w:i/>
                <w:iCs/>
                <w:sz w:val="22"/>
                <w:szCs w:val="22"/>
              </w:rPr>
              <w:t>For example, financial institutions providing trade finance </w:t>
            </w:r>
            <w:r>
              <w:rPr>
                <w:rStyle w:val="eop"/>
                <w:rFonts w:ascii="Humnst777 Lt BT" w:hAnsi="Humnst777 Lt BT"/>
                <w:sz w:val="22"/>
                <w:szCs w:val="22"/>
              </w:rPr>
              <w:t>  </w:t>
            </w:r>
          </w:p>
        </w:tc>
        <w:tc>
          <w:tcPr>
            <w:tcW w:w="2198" w:type="dxa"/>
            <w:tcBorders>
              <w:top w:val="single" w:sz="6" w:space="0" w:color="auto"/>
              <w:left w:val="single" w:sz="6" w:space="0" w:color="auto"/>
              <w:bottom w:val="single" w:sz="6" w:space="0" w:color="auto"/>
              <w:right w:val="single" w:sz="6" w:space="0" w:color="auto"/>
            </w:tcBorders>
            <w:shd w:val="clear" w:color="auto" w:fill="auto"/>
          </w:tcPr>
          <w:p w14:paraId="6E3E1196" w14:textId="685C7EDD" w:rsidR="005D0BE3" w:rsidRDefault="005D0BE3" w:rsidP="00222A47">
            <w:pPr>
              <w:pStyle w:val="paragraph"/>
              <w:spacing w:before="0" w:beforeAutospacing="0" w:after="0" w:afterAutospacing="0"/>
              <w:textAlignment w:val="baseline"/>
              <w:rPr>
                <w:rStyle w:val="eop"/>
                <w:rFonts w:ascii="Humnst777 Lt BT" w:hAnsi="Humnst777 Lt BT"/>
                <w:sz w:val="22"/>
                <w:szCs w:val="22"/>
              </w:rPr>
            </w:pPr>
          </w:p>
        </w:tc>
      </w:tr>
      <w:tr w:rsidR="005D0BE3" w14:paraId="42EA92D6" w14:textId="0B57878F" w:rsidTr="008F7114">
        <w:trPr>
          <w:trHeight w:val="555"/>
        </w:trPr>
        <w:tc>
          <w:tcPr>
            <w:tcW w:w="3289" w:type="dxa"/>
            <w:vMerge/>
            <w:tcBorders>
              <w:left w:val="single" w:sz="6" w:space="0" w:color="auto"/>
              <w:right w:val="single" w:sz="6" w:space="0" w:color="auto"/>
            </w:tcBorders>
            <w:shd w:val="clear" w:color="auto" w:fill="auto"/>
            <w:vAlign w:val="center"/>
            <w:hideMark/>
          </w:tcPr>
          <w:p w14:paraId="64FF29FB" w14:textId="2F8EEA49" w:rsidR="005D0BE3" w:rsidRDefault="005D0BE3" w:rsidP="00222A47">
            <w:pPr>
              <w:pStyle w:val="paragraph"/>
              <w:spacing w:before="0" w:beforeAutospacing="0" w:after="0" w:afterAutospacing="0"/>
              <w:textAlignment w:val="baseline"/>
            </w:pPr>
          </w:p>
        </w:tc>
        <w:tc>
          <w:tcPr>
            <w:tcW w:w="3463" w:type="dxa"/>
            <w:tcBorders>
              <w:top w:val="single" w:sz="6" w:space="0" w:color="auto"/>
              <w:left w:val="single" w:sz="6" w:space="0" w:color="auto"/>
              <w:bottom w:val="single" w:sz="6" w:space="0" w:color="auto"/>
              <w:right w:val="single" w:sz="6" w:space="0" w:color="auto"/>
            </w:tcBorders>
            <w:shd w:val="clear" w:color="auto" w:fill="auto"/>
            <w:hideMark/>
          </w:tcPr>
          <w:p w14:paraId="72BCD2EA" w14:textId="189C075A" w:rsidR="005D0BE3" w:rsidRDefault="005D0BE3" w:rsidP="00222A47">
            <w:pPr>
              <w:pStyle w:val="paragraph"/>
              <w:spacing w:before="0" w:beforeAutospacing="0" w:after="0" w:afterAutospacing="0"/>
              <w:textAlignment w:val="baseline"/>
              <w:rPr>
                <w:rStyle w:val="normaltextrun"/>
                <w:rFonts w:ascii="Humnst777 Lt BT" w:hAnsi="Humnst777 Lt BT"/>
                <w:b/>
                <w:bCs/>
                <w:sz w:val="22"/>
                <w:szCs w:val="22"/>
              </w:rPr>
            </w:pPr>
            <w:r w:rsidRPr="00535E67">
              <w:rPr>
                <w:rStyle w:val="normaltextrun"/>
                <w:rFonts w:ascii="Humnst777 Lt BT" w:hAnsi="Humnst777 Lt BT"/>
                <w:b/>
                <w:bCs/>
                <w:sz w:val="22"/>
                <w:szCs w:val="22"/>
              </w:rPr>
              <w:t>Tier 3 (</w:t>
            </w:r>
            <w:r w:rsidRPr="00535E67">
              <w:rPr>
                <w:rStyle w:val="normaltextrun"/>
                <w:rFonts w:ascii="Humnst777 Lt BT" w:hAnsi="Humnst777 Lt BT" w:cs="Segoe UI"/>
                <w:b/>
                <w:color w:val="000000" w:themeColor="text1"/>
                <w:sz w:val="22"/>
                <w:szCs w:val="22"/>
                <w:lang w:val="en-US"/>
              </w:rPr>
              <w:t>INT/2022/2469656</w:t>
            </w:r>
            <w:r w:rsidRPr="00535E67">
              <w:rPr>
                <w:rStyle w:val="normaltextrun"/>
                <w:rFonts w:ascii="Humnst777 Lt BT" w:hAnsi="Humnst777 Lt BT"/>
                <w:b/>
                <w:bCs/>
                <w:sz w:val="22"/>
                <w:szCs w:val="22"/>
              </w:rPr>
              <w:t>)</w:t>
            </w:r>
          </w:p>
          <w:p w14:paraId="0A064BCB" w14:textId="2AC50593" w:rsidR="005D0BE3" w:rsidRDefault="005D0BE3" w:rsidP="00222A47">
            <w:pPr>
              <w:pStyle w:val="paragraph"/>
              <w:spacing w:before="0" w:beforeAutospacing="0" w:after="0" w:afterAutospacing="0"/>
              <w:textAlignment w:val="baseline"/>
              <w:rPr>
                <w:rStyle w:val="normaltextrun"/>
                <w:rFonts w:ascii="Humnst777 Lt BT" w:hAnsi="Humnst777 Lt BT"/>
                <w:b/>
                <w:bCs/>
                <w:sz w:val="22"/>
                <w:szCs w:val="22"/>
              </w:rPr>
            </w:pPr>
            <w:r>
              <w:rPr>
                <w:rStyle w:val="normaltextrun"/>
                <w:rFonts w:ascii="Humnst777 Lt BT" w:hAnsi="Humnst777 Lt BT"/>
                <w:i/>
                <w:iCs/>
                <w:sz w:val="22"/>
                <w:szCs w:val="22"/>
              </w:rPr>
              <w:t>For example, insurance brokers, cargo insurers, protection and indemnity insurers and reinsurers, ship owners</w:t>
            </w:r>
            <w:r>
              <w:rPr>
                <w:rStyle w:val="eop"/>
                <w:rFonts w:ascii="Humnst777 Lt BT" w:hAnsi="Humnst777 Lt BT"/>
                <w:sz w:val="22"/>
                <w:szCs w:val="22"/>
              </w:rPr>
              <w:t>  </w:t>
            </w:r>
          </w:p>
        </w:tc>
        <w:tc>
          <w:tcPr>
            <w:tcW w:w="2198" w:type="dxa"/>
            <w:tcBorders>
              <w:top w:val="single" w:sz="6" w:space="0" w:color="auto"/>
              <w:left w:val="single" w:sz="6" w:space="0" w:color="auto"/>
              <w:bottom w:val="single" w:sz="6" w:space="0" w:color="auto"/>
              <w:right w:val="single" w:sz="6" w:space="0" w:color="auto"/>
            </w:tcBorders>
            <w:shd w:val="clear" w:color="auto" w:fill="auto"/>
          </w:tcPr>
          <w:p w14:paraId="2BFA786C" w14:textId="6051BEF7" w:rsidR="005D0BE3" w:rsidRDefault="005D0BE3" w:rsidP="00222A47">
            <w:pPr>
              <w:pStyle w:val="paragraph"/>
              <w:spacing w:before="0" w:beforeAutospacing="0" w:after="0" w:afterAutospacing="0"/>
              <w:textAlignment w:val="baseline"/>
            </w:pPr>
          </w:p>
        </w:tc>
      </w:tr>
      <w:tr w:rsidR="005D0BE3" w14:paraId="1B3E4D5C" w14:textId="77777777" w:rsidTr="008F7114">
        <w:trPr>
          <w:trHeight w:val="555"/>
        </w:trPr>
        <w:tc>
          <w:tcPr>
            <w:tcW w:w="3289" w:type="dxa"/>
            <w:vMerge/>
            <w:tcBorders>
              <w:left w:val="single" w:sz="6" w:space="0" w:color="auto"/>
              <w:right w:val="single" w:sz="6" w:space="0" w:color="auto"/>
            </w:tcBorders>
            <w:shd w:val="clear" w:color="auto" w:fill="auto"/>
            <w:vAlign w:val="center"/>
          </w:tcPr>
          <w:p w14:paraId="6C40B965" w14:textId="77777777" w:rsidR="005D0BE3" w:rsidRDefault="005D0BE3" w:rsidP="00222A47">
            <w:pPr>
              <w:pStyle w:val="paragraph"/>
              <w:spacing w:before="0" w:beforeAutospacing="0" w:after="0" w:afterAutospacing="0"/>
              <w:textAlignment w:val="baseline"/>
            </w:pPr>
          </w:p>
        </w:tc>
        <w:tc>
          <w:tcPr>
            <w:tcW w:w="3463" w:type="dxa"/>
            <w:tcBorders>
              <w:top w:val="single" w:sz="6" w:space="0" w:color="auto"/>
              <w:left w:val="single" w:sz="6" w:space="0" w:color="auto"/>
              <w:bottom w:val="single" w:sz="6" w:space="0" w:color="auto"/>
              <w:right w:val="single" w:sz="6" w:space="0" w:color="auto"/>
            </w:tcBorders>
            <w:shd w:val="clear" w:color="auto" w:fill="auto"/>
          </w:tcPr>
          <w:p w14:paraId="71EED445" w14:textId="72A0764A" w:rsidR="005D0BE3" w:rsidRPr="004E0695" w:rsidRDefault="005D0BE3" w:rsidP="00222A47">
            <w:pPr>
              <w:pStyle w:val="paragraph"/>
              <w:spacing w:before="0" w:beforeAutospacing="0" w:after="0" w:afterAutospacing="0"/>
              <w:textAlignment w:val="baseline"/>
              <w:rPr>
                <w:rStyle w:val="normaltextrun"/>
                <w:rFonts w:ascii="Humnst777 Lt BT" w:hAnsi="Humnst777 Lt BT"/>
                <w:b/>
                <w:bCs/>
                <w:sz w:val="22"/>
                <w:szCs w:val="22"/>
              </w:rPr>
            </w:pPr>
            <w:r w:rsidRPr="004E0695">
              <w:rPr>
                <w:rStyle w:val="normaltextrun"/>
                <w:rFonts w:ascii="Humnst777 Lt BT" w:hAnsi="Humnst777 Lt BT"/>
                <w:b/>
                <w:bCs/>
                <w:sz w:val="22"/>
                <w:szCs w:val="22"/>
              </w:rPr>
              <w:t>Tier 3A</w:t>
            </w:r>
            <w:r w:rsidR="000D3D2F" w:rsidRPr="004E0695">
              <w:rPr>
                <w:rStyle w:val="normaltextrun"/>
                <w:rFonts w:ascii="Humnst777 Lt BT" w:hAnsi="Humnst777 Lt BT"/>
                <w:b/>
                <w:bCs/>
                <w:sz w:val="22"/>
                <w:szCs w:val="22"/>
              </w:rPr>
              <w:t xml:space="preserve"> (INT/2024/4423849</w:t>
            </w:r>
            <w:r w:rsidR="000D3D2F" w:rsidRPr="004E0695">
              <w:rPr>
                <w:rStyle w:val="normaltextrun"/>
                <w:rFonts w:ascii="Humnst777 Lt BT" w:hAnsi="Humnst777 Lt BT"/>
                <w:sz w:val="22"/>
                <w:szCs w:val="22"/>
              </w:rPr>
              <w:t>)</w:t>
            </w:r>
          </w:p>
          <w:p w14:paraId="0A15549A" w14:textId="050E75DE" w:rsidR="005D0BE3" w:rsidRPr="004E0695" w:rsidRDefault="005D0BE3" w:rsidP="00F46E14">
            <w:pPr>
              <w:pStyle w:val="paragraph"/>
              <w:spacing w:before="0" w:beforeAutospacing="0" w:after="0" w:afterAutospacing="0"/>
              <w:textAlignment w:val="baseline"/>
              <w:rPr>
                <w:rStyle w:val="normaltextrun"/>
                <w:rFonts w:ascii="Humnst777 Lt BT" w:hAnsi="Humnst777 Lt BT"/>
                <w:sz w:val="22"/>
                <w:szCs w:val="22"/>
              </w:rPr>
            </w:pPr>
            <w:r w:rsidRPr="004E0695">
              <w:rPr>
                <w:rStyle w:val="normaltextrun"/>
                <w:rFonts w:ascii="Humnst777 Lt BT" w:hAnsi="Humnst777 Lt BT"/>
                <w:sz w:val="22"/>
                <w:szCs w:val="22"/>
              </w:rPr>
              <w:t xml:space="preserve">For </w:t>
            </w:r>
            <w:r w:rsidRPr="004E0695">
              <w:rPr>
                <w:rStyle w:val="normaltextrun"/>
                <w:rFonts w:ascii="Humnst777 Lt BT" w:hAnsi="Humnst777 Lt BT"/>
                <w:sz w:val="22"/>
                <w:szCs w:val="22"/>
              </w:rPr>
              <w:t>example</w:t>
            </w:r>
            <w:r w:rsidR="00D2553E" w:rsidRPr="004E0695">
              <w:rPr>
                <w:rStyle w:val="normaltextrun"/>
                <w:rFonts w:ascii="Humnst777 Lt BT" w:hAnsi="Humnst777 Lt BT"/>
                <w:sz w:val="22"/>
                <w:szCs w:val="22"/>
              </w:rPr>
              <w:t>,</w:t>
            </w:r>
            <w:r w:rsidR="00727B5A" w:rsidRPr="004E0695">
              <w:rPr>
                <w:rStyle w:val="normaltextrun"/>
                <w:rFonts w:ascii="Humnst777 Lt BT" w:hAnsi="Humnst777 Lt BT"/>
                <w:sz w:val="22"/>
                <w:szCs w:val="22"/>
              </w:rPr>
              <w:t xml:space="preserve"> </w:t>
            </w:r>
            <w:r w:rsidR="00727B5A" w:rsidRPr="004E0695">
              <w:rPr>
                <w:rStyle w:val="normaltextrun"/>
                <w:rFonts w:ascii="Humnst777 Lt BT" w:hAnsi="Humnst777 Lt BT"/>
                <w:i/>
                <w:iCs/>
                <w:sz w:val="22"/>
                <w:szCs w:val="22"/>
              </w:rPr>
              <w:t>P&amp;I club</w:t>
            </w:r>
            <w:r w:rsidR="00FA5AEA" w:rsidRPr="004E0695">
              <w:rPr>
                <w:rStyle w:val="normaltextrun"/>
                <w:rFonts w:ascii="Humnst777 Lt BT" w:hAnsi="Humnst777 Lt BT"/>
                <w:i/>
                <w:iCs/>
                <w:sz w:val="22"/>
                <w:szCs w:val="22"/>
              </w:rPr>
              <w:t>s,</w:t>
            </w:r>
            <w:r w:rsidR="00C6250A" w:rsidRPr="004E0695">
              <w:rPr>
                <w:rStyle w:val="normaltextrun"/>
                <w:rFonts w:ascii="Humnst777 Lt BT" w:hAnsi="Humnst777 Lt BT"/>
                <w:i/>
                <w:iCs/>
                <w:sz w:val="22"/>
                <w:szCs w:val="22"/>
              </w:rPr>
              <w:t xml:space="preserve"> </w:t>
            </w:r>
            <w:r w:rsidR="00727B5A" w:rsidRPr="004E0695">
              <w:rPr>
                <w:rStyle w:val="normaltextrun"/>
                <w:rFonts w:ascii="Humnst777 Lt BT" w:hAnsi="Humnst777 Lt BT"/>
                <w:i/>
                <w:iCs/>
                <w:sz w:val="22"/>
                <w:szCs w:val="22"/>
              </w:rPr>
              <w:t>hull &amp; machinery insurers</w:t>
            </w:r>
            <w:r w:rsidR="00D2553E">
              <w:rPr>
                <w:rStyle w:val="normaltextrun"/>
                <w:rFonts w:ascii="Humnst777 Lt BT" w:hAnsi="Humnst777 Lt BT"/>
                <w:i/>
                <w:iCs/>
                <w:sz w:val="22"/>
                <w:szCs w:val="22"/>
              </w:rPr>
              <w:t>,</w:t>
            </w:r>
            <w:r w:rsidR="00C6250A" w:rsidRPr="004E0695">
              <w:rPr>
                <w:rStyle w:val="normaltextrun"/>
                <w:rFonts w:ascii="Humnst777 Lt BT" w:hAnsi="Humnst777 Lt BT"/>
                <w:i/>
                <w:iCs/>
                <w:sz w:val="22"/>
                <w:szCs w:val="22"/>
              </w:rPr>
              <w:t xml:space="preserve"> </w:t>
            </w:r>
            <w:r w:rsidR="00727B5A" w:rsidRPr="004E0695">
              <w:rPr>
                <w:rStyle w:val="normaltextrun"/>
                <w:rFonts w:ascii="Humnst777 Lt BT" w:hAnsi="Humnst777 Lt BT"/>
                <w:i/>
                <w:iCs/>
                <w:sz w:val="22"/>
                <w:szCs w:val="22"/>
              </w:rPr>
              <w:t>cargo insurer</w:t>
            </w:r>
            <w:r w:rsidR="00727B5A" w:rsidRPr="004E0695">
              <w:rPr>
                <w:rStyle w:val="normaltextrun"/>
                <w:rFonts w:ascii="Humnst777 Lt BT" w:hAnsi="Humnst777 Lt BT"/>
                <w:i/>
                <w:iCs/>
                <w:sz w:val="22"/>
                <w:szCs w:val="22"/>
              </w:rPr>
              <w:t>s</w:t>
            </w:r>
            <w:r w:rsidR="00D2553E">
              <w:rPr>
                <w:rStyle w:val="normaltextrun"/>
                <w:rFonts w:ascii="Humnst777 Lt BT" w:hAnsi="Humnst777 Lt BT"/>
                <w:i/>
                <w:iCs/>
                <w:sz w:val="22"/>
                <w:szCs w:val="22"/>
              </w:rPr>
              <w:t>,</w:t>
            </w:r>
            <w:r w:rsidR="0014075D" w:rsidRPr="004E0695">
              <w:rPr>
                <w:rStyle w:val="normaltextrun"/>
                <w:rFonts w:ascii="Humnst777 Lt BT" w:hAnsi="Humnst777 Lt BT"/>
                <w:i/>
                <w:iCs/>
                <w:sz w:val="22"/>
                <w:szCs w:val="22"/>
              </w:rPr>
              <w:t xml:space="preserve"> </w:t>
            </w:r>
            <w:r w:rsidR="00727B5A" w:rsidRPr="004E0695">
              <w:rPr>
                <w:rStyle w:val="normaltextrun"/>
                <w:rFonts w:ascii="Humnst777 Lt BT" w:hAnsi="Humnst777 Lt BT"/>
                <w:i/>
                <w:iCs/>
                <w:sz w:val="22"/>
                <w:szCs w:val="22"/>
              </w:rPr>
              <w:t>insurance brokers</w:t>
            </w:r>
            <w:r w:rsidR="00D2553E">
              <w:rPr>
                <w:rStyle w:val="normaltextrun"/>
                <w:rFonts w:ascii="Humnst777 Lt BT" w:hAnsi="Humnst777 Lt BT"/>
                <w:i/>
                <w:iCs/>
                <w:sz w:val="22"/>
                <w:szCs w:val="22"/>
              </w:rPr>
              <w:t>,</w:t>
            </w:r>
            <w:r w:rsidR="00727B5A" w:rsidRPr="004E0695">
              <w:rPr>
                <w:rStyle w:val="normaltextrun"/>
                <w:rFonts w:ascii="Humnst777 Lt BT" w:hAnsi="Humnst777 Lt BT"/>
                <w:i/>
                <w:iCs/>
                <w:sz w:val="22"/>
                <w:szCs w:val="22"/>
              </w:rPr>
              <w:t xml:space="preserve"> flagging registries</w:t>
            </w:r>
            <w:r w:rsidR="00D2553E">
              <w:rPr>
                <w:rStyle w:val="normaltextrun"/>
                <w:rFonts w:ascii="Humnst777 Lt BT" w:hAnsi="Humnst777 Lt BT"/>
                <w:i/>
                <w:iCs/>
                <w:sz w:val="22"/>
                <w:szCs w:val="22"/>
              </w:rPr>
              <w:t>,</w:t>
            </w:r>
            <w:r w:rsidR="00727B5A" w:rsidRPr="004E0695">
              <w:rPr>
                <w:rStyle w:val="normaltextrun"/>
                <w:rFonts w:ascii="Humnst777 Lt BT" w:hAnsi="Humnst777 Lt BT"/>
                <w:i/>
                <w:iCs/>
                <w:sz w:val="22"/>
                <w:szCs w:val="22"/>
              </w:rPr>
              <w:t xml:space="preserve"> shipowner</w:t>
            </w:r>
            <w:r w:rsidR="00D2553E">
              <w:rPr>
                <w:rStyle w:val="normaltextrun"/>
                <w:rFonts w:ascii="Humnst777 Lt BT" w:hAnsi="Humnst777 Lt BT"/>
                <w:i/>
                <w:iCs/>
                <w:sz w:val="22"/>
                <w:szCs w:val="22"/>
              </w:rPr>
              <w:t>,</w:t>
            </w:r>
            <w:r w:rsidR="00727B5A" w:rsidRPr="004E0695">
              <w:rPr>
                <w:rStyle w:val="normaltextrun"/>
                <w:rFonts w:ascii="Humnst777 Lt BT" w:hAnsi="Humnst777 Lt BT"/>
                <w:i/>
                <w:iCs/>
                <w:sz w:val="22"/>
                <w:szCs w:val="22"/>
              </w:rPr>
              <w:t xml:space="preserve"> and ship management companies</w:t>
            </w:r>
          </w:p>
        </w:tc>
        <w:tc>
          <w:tcPr>
            <w:tcW w:w="2198" w:type="dxa"/>
            <w:tcBorders>
              <w:top w:val="single" w:sz="6" w:space="0" w:color="auto"/>
              <w:left w:val="single" w:sz="6" w:space="0" w:color="auto"/>
              <w:bottom w:val="single" w:sz="6" w:space="0" w:color="auto"/>
              <w:right w:val="single" w:sz="6" w:space="0" w:color="auto"/>
            </w:tcBorders>
            <w:shd w:val="clear" w:color="auto" w:fill="auto"/>
          </w:tcPr>
          <w:p w14:paraId="6F5B43A0" w14:textId="77777777" w:rsidR="005D0BE3" w:rsidRDefault="005D0BE3" w:rsidP="00222A47">
            <w:pPr>
              <w:pStyle w:val="paragraph"/>
              <w:spacing w:before="0" w:beforeAutospacing="0" w:after="0" w:afterAutospacing="0"/>
              <w:textAlignment w:val="baseline"/>
            </w:pPr>
          </w:p>
        </w:tc>
      </w:tr>
      <w:tr w:rsidR="005D0BE3" w14:paraId="5B1078AE" w14:textId="77777777" w:rsidTr="007247B2">
        <w:trPr>
          <w:trHeight w:val="555"/>
        </w:trPr>
        <w:tc>
          <w:tcPr>
            <w:tcW w:w="3289" w:type="dxa"/>
            <w:vMerge/>
            <w:tcBorders>
              <w:left w:val="single" w:sz="6" w:space="0" w:color="auto"/>
              <w:bottom w:val="single" w:sz="6" w:space="0" w:color="auto"/>
              <w:right w:val="single" w:sz="6" w:space="0" w:color="auto"/>
            </w:tcBorders>
            <w:shd w:val="clear" w:color="auto" w:fill="auto"/>
            <w:vAlign w:val="center"/>
          </w:tcPr>
          <w:p w14:paraId="4CB98A20" w14:textId="77777777" w:rsidR="005D0BE3" w:rsidRDefault="005D0BE3" w:rsidP="00222A47">
            <w:pPr>
              <w:pStyle w:val="paragraph"/>
              <w:spacing w:before="0" w:beforeAutospacing="0" w:after="0" w:afterAutospacing="0"/>
              <w:textAlignment w:val="baseline"/>
            </w:pPr>
          </w:p>
        </w:tc>
        <w:tc>
          <w:tcPr>
            <w:tcW w:w="3463" w:type="dxa"/>
            <w:tcBorders>
              <w:top w:val="single" w:sz="6" w:space="0" w:color="auto"/>
              <w:left w:val="single" w:sz="6" w:space="0" w:color="auto"/>
              <w:bottom w:val="single" w:sz="6" w:space="0" w:color="auto"/>
              <w:right w:val="single" w:sz="6" w:space="0" w:color="auto"/>
            </w:tcBorders>
            <w:shd w:val="clear" w:color="auto" w:fill="auto"/>
          </w:tcPr>
          <w:p w14:paraId="609EF998" w14:textId="25B1F178" w:rsidR="005D0BE3" w:rsidRPr="004E0695" w:rsidRDefault="005D0BE3" w:rsidP="00222A47">
            <w:pPr>
              <w:pStyle w:val="paragraph"/>
              <w:spacing w:before="0" w:beforeAutospacing="0" w:after="0" w:afterAutospacing="0"/>
              <w:textAlignment w:val="baseline"/>
              <w:rPr>
                <w:rStyle w:val="normaltextrun"/>
                <w:rFonts w:ascii="Humnst777 Lt BT" w:hAnsi="Humnst777 Lt BT"/>
                <w:b/>
                <w:bCs/>
                <w:sz w:val="22"/>
                <w:szCs w:val="22"/>
              </w:rPr>
            </w:pPr>
            <w:r w:rsidRPr="004E0695">
              <w:rPr>
                <w:rStyle w:val="normaltextrun"/>
                <w:rFonts w:ascii="Humnst777 Lt BT" w:hAnsi="Humnst777 Lt BT"/>
                <w:b/>
                <w:bCs/>
                <w:sz w:val="22"/>
                <w:szCs w:val="22"/>
              </w:rPr>
              <w:t>Tier 3B</w:t>
            </w:r>
            <w:r w:rsidR="000D3D2F" w:rsidRPr="004E0695">
              <w:rPr>
                <w:rStyle w:val="normaltextrun"/>
                <w:rFonts w:ascii="Humnst777 Lt BT" w:hAnsi="Humnst777 Lt BT"/>
                <w:b/>
                <w:bCs/>
                <w:sz w:val="22"/>
                <w:szCs w:val="22"/>
              </w:rPr>
              <w:t xml:space="preserve"> (INT/2024/4423849</w:t>
            </w:r>
            <w:r w:rsidR="000D3D2F" w:rsidRPr="004E0695">
              <w:rPr>
                <w:rStyle w:val="normaltextrun"/>
                <w:rFonts w:ascii="Humnst777 Lt BT" w:hAnsi="Humnst777 Lt BT"/>
                <w:sz w:val="22"/>
                <w:szCs w:val="22"/>
              </w:rPr>
              <w:t>)</w:t>
            </w:r>
          </w:p>
          <w:p w14:paraId="04F4C479" w14:textId="41B85F11" w:rsidR="008A60B5" w:rsidRPr="004E0695" w:rsidRDefault="008A60B5" w:rsidP="00222A47">
            <w:pPr>
              <w:pStyle w:val="paragraph"/>
              <w:spacing w:before="0" w:beforeAutospacing="0" w:after="0" w:afterAutospacing="0"/>
              <w:textAlignment w:val="baseline"/>
              <w:rPr>
                <w:rStyle w:val="normaltextrun"/>
                <w:rFonts w:ascii="Humnst777 Lt BT" w:hAnsi="Humnst777 Lt BT"/>
                <w:sz w:val="22"/>
                <w:szCs w:val="22"/>
              </w:rPr>
            </w:pPr>
            <w:r w:rsidRPr="004E0695">
              <w:rPr>
                <w:rStyle w:val="normaltextrun"/>
                <w:rFonts w:ascii="Humnst777 Lt BT" w:hAnsi="Humnst777 Lt BT"/>
                <w:sz w:val="22"/>
                <w:szCs w:val="22"/>
              </w:rPr>
              <w:t xml:space="preserve">For </w:t>
            </w:r>
            <w:r w:rsidRPr="004E0695">
              <w:rPr>
                <w:rStyle w:val="normaltextrun"/>
                <w:rFonts w:ascii="Humnst777 Lt BT" w:hAnsi="Humnst777 Lt BT"/>
                <w:i/>
                <w:iCs/>
                <w:sz w:val="22"/>
                <w:szCs w:val="22"/>
              </w:rPr>
              <w:t>example</w:t>
            </w:r>
            <w:r w:rsidR="00D2553E" w:rsidRPr="004E0695">
              <w:rPr>
                <w:rStyle w:val="normaltextrun"/>
                <w:rFonts w:ascii="Humnst777 Lt BT" w:hAnsi="Humnst777 Lt BT"/>
                <w:i/>
                <w:iCs/>
                <w:sz w:val="22"/>
                <w:szCs w:val="22"/>
              </w:rPr>
              <w:t>,</w:t>
            </w:r>
            <w:r w:rsidR="00D07DF8" w:rsidRPr="004E0695">
              <w:rPr>
                <w:rStyle w:val="normaltextrun"/>
                <w:rFonts w:ascii="Humnst777 Lt BT" w:hAnsi="Humnst777 Lt BT"/>
                <w:i/>
                <w:iCs/>
                <w:sz w:val="22"/>
                <w:szCs w:val="22"/>
              </w:rPr>
              <w:t xml:space="preserve"> reinsurers</w:t>
            </w:r>
            <w:r w:rsidR="003C1FEA">
              <w:rPr>
                <w:rStyle w:val="normaltextrun"/>
                <w:rFonts w:ascii="Humnst777 Lt BT" w:hAnsi="Humnst777 Lt BT"/>
                <w:i/>
                <w:iCs/>
                <w:sz w:val="22"/>
                <w:szCs w:val="22"/>
              </w:rPr>
              <w:t>,</w:t>
            </w:r>
            <w:r w:rsidR="00D07DF8" w:rsidRPr="004E0695">
              <w:rPr>
                <w:rStyle w:val="normaltextrun"/>
                <w:rFonts w:ascii="Humnst777 Lt BT" w:hAnsi="Humnst777 Lt BT"/>
                <w:i/>
                <w:iCs/>
                <w:sz w:val="22"/>
                <w:szCs w:val="22"/>
              </w:rPr>
              <w:t xml:space="preserve"> reinsurance brokers</w:t>
            </w:r>
            <w:r w:rsidR="003C1FEA">
              <w:rPr>
                <w:rStyle w:val="normaltextrun"/>
                <w:rFonts w:ascii="Humnst777 Lt BT" w:hAnsi="Humnst777 Lt BT"/>
                <w:i/>
                <w:iCs/>
                <w:sz w:val="22"/>
                <w:szCs w:val="22"/>
              </w:rPr>
              <w:t>,</w:t>
            </w:r>
            <w:r w:rsidR="00D07DF8" w:rsidRPr="004E0695">
              <w:rPr>
                <w:rStyle w:val="normaltextrun"/>
                <w:rFonts w:ascii="Humnst777 Lt BT" w:hAnsi="Humnst777 Lt BT"/>
                <w:i/>
                <w:iCs/>
                <w:sz w:val="22"/>
                <w:szCs w:val="22"/>
              </w:rPr>
              <w:t xml:space="preserve"> and financial institutions providing general financing facilities</w:t>
            </w:r>
          </w:p>
        </w:tc>
        <w:tc>
          <w:tcPr>
            <w:tcW w:w="2198" w:type="dxa"/>
            <w:tcBorders>
              <w:top w:val="single" w:sz="6" w:space="0" w:color="auto"/>
              <w:left w:val="single" w:sz="6" w:space="0" w:color="auto"/>
              <w:bottom w:val="single" w:sz="6" w:space="0" w:color="auto"/>
              <w:right w:val="single" w:sz="6" w:space="0" w:color="auto"/>
            </w:tcBorders>
            <w:shd w:val="clear" w:color="auto" w:fill="auto"/>
          </w:tcPr>
          <w:p w14:paraId="3D21F713" w14:textId="77777777" w:rsidR="005D0BE3" w:rsidRDefault="005D0BE3" w:rsidP="00222A47">
            <w:pPr>
              <w:pStyle w:val="paragraph"/>
              <w:spacing w:before="0" w:beforeAutospacing="0" w:after="0" w:afterAutospacing="0"/>
              <w:textAlignment w:val="baseline"/>
            </w:pPr>
          </w:p>
        </w:tc>
      </w:tr>
      <w:tr w:rsidR="007247B2" w14:paraId="637593C6" w14:textId="77777777" w:rsidTr="007247B2">
        <w:trPr>
          <w:trHeight w:val="555"/>
        </w:trPr>
        <w:tc>
          <w:tcPr>
            <w:tcW w:w="3289" w:type="dxa"/>
            <w:tcBorders>
              <w:top w:val="single" w:sz="6" w:space="0" w:color="auto"/>
              <w:left w:val="single" w:sz="6" w:space="0" w:color="auto"/>
              <w:bottom w:val="single" w:sz="6" w:space="0" w:color="auto"/>
              <w:right w:val="single" w:sz="6" w:space="0" w:color="auto"/>
            </w:tcBorders>
            <w:shd w:val="clear" w:color="auto" w:fill="auto"/>
            <w:hideMark/>
          </w:tcPr>
          <w:p w14:paraId="3940309F" w14:textId="77777777" w:rsidR="007247B2" w:rsidRDefault="007247B2" w:rsidP="00222A47">
            <w:pPr>
              <w:pStyle w:val="paragraph"/>
              <w:spacing w:before="0" w:beforeAutospacing="0" w:after="0" w:afterAutospacing="0"/>
              <w:textAlignment w:val="baseline"/>
              <w:rPr>
                <w:rStyle w:val="eop"/>
                <w:rFonts w:ascii="Humnst777 Lt BT" w:hAnsi="Humnst777 Lt BT"/>
                <w:sz w:val="22"/>
                <w:szCs w:val="22"/>
              </w:rPr>
            </w:pPr>
            <w:r>
              <w:rPr>
                <w:rStyle w:val="normaltextrun"/>
                <w:rFonts w:ascii="Humnst777 Lt BT" w:hAnsi="Humnst777 Lt BT"/>
                <w:b/>
                <w:bCs/>
                <w:sz w:val="22"/>
                <w:szCs w:val="22"/>
              </w:rPr>
              <w:t>Address</w:t>
            </w:r>
            <w:r>
              <w:rPr>
                <w:rStyle w:val="eop"/>
                <w:rFonts w:ascii="Humnst777 Lt BT" w:hAnsi="Humnst777 Lt BT"/>
                <w:sz w:val="22"/>
                <w:szCs w:val="22"/>
              </w:rPr>
              <w:t> </w:t>
            </w:r>
          </w:p>
          <w:p w14:paraId="100B79D2" w14:textId="7B10EE0C" w:rsidR="007247B2" w:rsidRPr="00EE7421" w:rsidRDefault="007247B2" w:rsidP="00222A47">
            <w:pPr>
              <w:pStyle w:val="paragraph"/>
              <w:spacing w:before="0" w:beforeAutospacing="0" w:after="0" w:afterAutospacing="0"/>
              <w:textAlignment w:val="baseline"/>
              <w:rPr>
                <w:i/>
                <w:sz w:val="22"/>
                <w:szCs w:val="22"/>
              </w:rPr>
            </w:pPr>
            <w:r>
              <w:rPr>
                <w:rStyle w:val="eop"/>
                <w:rFonts w:ascii="Humnst777 Lt BT" w:hAnsi="Humnst777 Lt BT"/>
                <w:i/>
                <w:iCs/>
                <w:sz w:val="22"/>
                <w:szCs w:val="22"/>
              </w:rPr>
              <w:t>(</w:t>
            </w:r>
            <w:r w:rsidRPr="00EE7421">
              <w:rPr>
                <w:rStyle w:val="eop"/>
                <w:rFonts w:ascii="Humnst777 Lt BT" w:hAnsi="Humnst777 Lt BT"/>
                <w:i/>
                <w:iCs/>
                <w:sz w:val="22"/>
                <w:szCs w:val="22"/>
              </w:rPr>
              <w:t>Full address including country</w:t>
            </w:r>
            <w:r>
              <w:rPr>
                <w:rStyle w:val="eop"/>
                <w:rFonts w:ascii="Humnst777 Lt BT" w:hAnsi="Humnst777 Lt BT"/>
                <w:i/>
                <w:iCs/>
                <w:sz w:val="22"/>
                <w:szCs w:val="22"/>
              </w:rPr>
              <w:t>)</w:t>
            </w:r>
          </w:p>
        </w:tc>
        <w:tc>
          <w:tcPr>
            <w:tcW w:w="5661" w:type="dxa"/>
            <w:gridSpan w:val="2"/>
            <w:tcBorders>
              <w:top w:val="single" w:sz="6" w:space="0" w:color="auto"/>
              <w:left w:val="single" w:sz="6" w:space="0" w:color="auto"/>
              <w:bottom w:val="single" w:sz="6" w:space="0" w:color="auto"/>
              <w:right w:val="single" w:sz="6" w:space="0" w:color="auto"/>
            </w:tcBorders>
            <w:shd w:val="clear" w:color="auto" w:fill="auto"/>
            <w:hideMark/>
          </w:tcPr>
          <w:p w14:paraId="234D31A0" w14:textId="529EB179" w:rsidR="007247B2" w:rsidRDefault="007247B2" w:rsidP="00222A47">
            <w:pPr>
              <w:pStyle w:val="paragraph"/>
              <w:spacing w:before="0" w:beforeAutospacing="0" w:after="0" w:afterAutospacing="0"/>
              <w:textAlignment w:val="baseline"/>
            </w:pPr>
            <w:r>
              <w:rPr>
                <w:rStyle w:val="eop"/>
                <w:rFonts w:ascii="Humnst777 Lt BT" w:hAnsi="Humnst777 Lt BT"/>
                <w:sz w:val="22"/>
                <w:szCs w:val="22"/>
              </w:rPr>
              <w:t> </w:t>
            </w:r>
          </w:p>
        </w:tc>
      </w:tr>
      <w:tr w:rsidR="007247B2" w14:paraId="285834BD" w14:textId="77777777" w:rsidTr="007247B2">
        <w:tc>
          <w:tcPr>
            <w:tcW w:w="3289" w:type="dxa"/>
            <w:tcBorders>
              <w:top w:val="single" w:sz="6" w:space="0" w:color="auto"/>
              <w:left w:val="single" w:sz="6" w:space="0" w:color="auto"/>
              <w:bottom w:val="single" w:sz="6" w:space="0" w:color="auto"/>
              <w:right w:val="single" w:sz="6" w:space="0" w:color="auto"/>
            </w:tcBorders>
            <w:shd w:val="clear" w:color="auto" w:fill="auto"/>
            <w:hideMark/>
          </w:tcPr>
          <w:p w14:paraId="30B30C2A" w14:textId="3A487224" w:rsidR="007247B2" w:rsidRDefault="007247B2" w:rsidP="00222A47">
            <w:pPr>
              <w:pStyle w:val="paragraph"/>
              <w:spacing w:before="0" w:beforeAutospacing="0" w:after="0" w:afterAutospacing="0"/>
              <w:textAlignment w:val="baseline"/>
            </w:pPr>
            <w:r>
              <w:rPr>
                <w:rStyle w:val="normaltextrun"/>
                <w:rFonts w:ascii="Humnst777 Lt BT" w:hAnsi="Humnst777 Lt BT"/>
                <w:b/>
                <w:bCs/>
                <w:sz w:val="22"/>
                <w:szCs w:val="22"/>
              </w:rPr>
              <w:t>Contact name</w:t>
            </w:r>
            <w:r>
              <w:rPr>
                <w:rStyle w:val="eop"/>
                <w:rFonts w:ascii="Humnst777 Lt BT" w:hAnsi="Humnst777 Lt BT"/>
                <w:sz w:val="22"/>
                <w:szCs w:val="22"/>
              </w:rPr>
              <w:t> </w:t>
            </w:r>
          </w:p>
        </w:tc>
        <w:tc>
          <w:tcPr>
            <w:tcW w:w="5661" w:type="dxa"/>
            <w:gridSpan w:val="2"/>
            <w:tcBorders>
              <w:top w:val="single" w:sz="6" w:space="0" w:color="auto"/>
              <w:left w:val="single" w:sz="6" w:space="0" w:color="auto"/>
              <w:bottom w:val="single" w:sz="6" w:space="0" w:color="auto"/>
              <w:right w:val="single" w:sz="6" w:space="0" w:color="auto"/>
            </w:tcBorders>
            <w:shd w:val="clear" w:color="auto" w:fill="auto"/>
            <w:hideMark/>
          </w:tcPr>
          <w:p w14:paraId="5FE67D0D" w14:textId="32A77347" w:rsidR="007247B2" w:rsidRDefault="007247B2" w:rsidP="00222A47">
            <w:pPr>
              <w:pStyle w:val="paragraph"/>
              <w:spacing w:before="0" w:beforeAutospacing="0" w:after="0" w:afterAutospacing="0"/>
              <w:textAlignment w:val="baseline"/>
            </w:pPr>
            <w:r>
              <w:rPr>
                <w:rStyle w:val="eop"/>
                <w:rFonts w:ascii="Humnst777 Lt BT" w:hAnsi="Humnst777 Lt BT"/>
                <w:sz w:val="22"/>
                <w:szCs w:val="22"/>
              </w:rPr>
              <w:t> </w:t>
            </w:r>
          </w:p>
        </w:tc>
      </w:tr>
      <w:tr w:rsidR="007247B2" w14:paraId="4B27552F" w14:textId="77777777" w:rsidTr="007247B2">
        <w:tc>
          <w:tcPr>
            <w:tcW w:w="3289" w:type="dxa"/>
            <w:tcBorders>
              <w:top w:val="single" w:sz="6" w:space="0" w:color="auto"/>
              <w:left w:val="single" w:sz="6" w:space="0" w:color="auto"/>
              <w:bottom w:val="single" w:sz="6" w:space="0" w:color="auto"/>
              <w:right w:val="single" w:sz="6" w:space="0" w:color="auto"/>
            </w:tcBorders>
            <w:shd w:val="clear" w:color="auto" w:fill="auto"/>
            <w:hideMark/>
          </w:tcPr>
          <w:p w14:paraId="5AEC0868" w14:textId="77777777" w:rsidR="007247B2" w:rsidRDefault="007247B2" w:rsidP="00222A47">
            <w:pPr>
              <w:pStyle w:val="paragraph"/>
              <w:spacing w:before="0" w:beforeAutospacing="0" w:after="0" w:afterAutospacing="0"/>
              <w:textAlignment w:val="baseline"/>
            </w:pPr>
            <w:r>
              <w:rPr>
                <w:rStyle w:val="normaltextrun"/>
                <w:rFonts w:ascii="Humnst777 Lt BT" w:hAnsi="Humnst777 Lt BT"/>
                <w:b/>
                <w:bCs/>
                <w:sz w:val="22"/>
                <w:szCs w:val="22"/>
              </w:rPr>
              <w:t>Telephone number</w:t>
            </w:r>
            <w:r>
              <w:rPr>
                <w:rStyle w:val="eop"/>
                <w:rFonts w:ascii="Humnst777 Lt BT" w:hAnsi="Humnst777 Lt BT"/>
                <w:sz w:val="22"/>
                <w:szCs w:val="22"/>
              </w:rPr>
              <w:t> </w:t>
            </w:r>
          </w:p>
        </w:tc>
        <w:tc>
          <w:tcPr>
            <w:tcW w:w="5661" w:type="dxa"/>
            <w:gridSpan w:val="2"/>
            <w:tcBorders>
              <w:top w:val="single" w:sz="6" w:space="0" w:color="auto"/>
              <w:left w:val="single" w:sz="6" w:space="0" w:color="auto"/>
              <w:bottom w:val="single" w:sz="6" w:space="0" w:color="auto"/>
              <w:right w:val="single" w:sz="6" w:space="0" w:color="auto"/>
            </w:tcBorders>
            <w:shd w:val="clear" w:color="auto" w:fill="auto"/>
            <w:hideMark/>
          </w:tcPr>
          <w:p w14:paraId="2C0B5E24" w14:textId="56A101DA" w:rsidR="007247B2" w:rsidRDefault="007247B2" w:rsidP="00222A47">
            <w:pPr>
              <w:pStyle w:val="paragraph"/>
              <w:spacing w:before="0" w:beforeAutospacing="0" w:after="0" w:afterAutospacing="0"/>
              <w:textAlignment w:val="baseline"/>
            </w:pPr>
            <w:r>
              <w:rPr>
                <w:rStyle w:val="eop"/>
                <w:rFonts w:ascii="Humnst777 Lt BT" w:hAnsi="Humnst777 Lt BT"/>
                <w:sz w:val="22"/>
                <w:szCs w:val="22"/>
              </w:rPr>
              <w:t> </w:t>
            </w:r>
          </w:p>
        </w:tc>
      </w:tr>
      <w:tr w:rsidR="007247B2" w14:paraId="11E1019D" w14:textId="77777777" w:rsidTr="007247B2">
        <w:tc>
          <w:tcPr>
            <w:tcW w:w="3289" w:type="dxa"/>
            <w:tcBorders>
              <w:top w:val="single" w:sz="6" w:space="0" w:color="auto"/>
              <w:left w:val="single" w:sz="6" w:space="0" w:color="auto"/>
              <w:bottom w:val="single" w:sz="6" w:space="0" w:color="auto"/>
              <w:right w:val="single" w:sz="6" w:space="0" w:color="auto"/>
            </w:tcBorders>
            <w:shd w:val="clear" w:color="auto" w:fill="auto"/>
            <w:hideMark/>
          </w:tcPr>
          <w:p w14:paraId="3EFBB834" w14:textId="77777777" w:rsidR="007247B2" w:rsidRDefault="007247B2" w:rsidP="00222A47">
            <w:pPr>
              <w:pStyle w:val="paragraph"/>
              <w:spacing w:before="0" w:beforeAutospacing="0" w:after="0" w:afterAutospacing="0"/>
              <w:textAlignment w:val="baseline"/>
            </w:pPr>
            <w:r>
              <w:rPr>
                <w:rStyle w:val="normaltextrun"/>
                <w:rFonts w:ascii="Humnst777 Lt BT" w:hAnsi="Humnst777 Lt BT"/>
                <w:b/>
                <w:bCs/>
                <w:sz w:val="22"/>
                <w:szCs w:val="22"/>
              </w:rPr>
              <w:t>Email address</w:t>
            </w:r>
            <w:r>
              <w:rPr>
                <w:rStyle w:val="eop"/>
                <w:rFonts w:ascii="Humnst777 Lt BT" w:hAnsi="Humnst777 Lt BT"/>
                <w:sz w:val="22"/>
                <w:szCs w:val="22"/>
              </w:rPr>
              <w:t> </w:t>
            </w:r>
          </w:p>
        </w:tc>
        <w:tc>
          <w:tcPr>
            <w:tcW w:w="5661" w:type="dxa"/>
            <w:gridSpan w:val="2"/>
            <w:tcBorders>
              <w:top w:val="single" w:sz="6" w:space="0" w:color="auto"/>
              <w:left w:val="single" w:sz="6" w:space="0" w:color="auto"/>
              <w:bottom w:val="single" w:sz="6" w:space="0" w:color="auto"/>
              <w:right w:val="single" w:sz="6" w:space="0" w:color="auto"/>
            </w:tcBorders>
            <w:shd w:val="clear" w:color="auto" w:fill="auto"/>
            <w:hideMark/>
          </w:tcPr>
          <w:p w14:paraId="59D66B58" w14:textId="32DC04E3" w:rsidR="007247B2" w:rsidRDefault="007247B2" w:rsidP="00222A47">
            <w:pPr>
              <w:pStyle w:val="paragraph"/>
              <w:spacing w:before="0" w:beforeAutospacing="0" w:after="0" w:afterAutospacing="0"/>
              <w:textAlignment w:val="baseline"/>
            </w:pPr>
            <w:r>
              <w:rPr>
                <w:rStyle w:val="eop"/>
                <w:rFonts w:ascii="Humnst777 Lt BT" w:hAnsi="Humnst777 Lt BT"/>
                <w:sz w:val="22"/>
                <w:szCs w:val="22"/>
              </w:rPr>
              <w:t> </w:t>
            </w:r>
          </w:p>
        </w:tc>
      </w:tr>
    </w:tbl>
    <w:p w14:paraId="17EE3684" w14:textId="77777777" w:rsidR="007F45BE" w:rsidRDefault="007F45BE" w:rsidP="43C01E46">
      <w:pPr>
        <w:pStyle w:val="paragraph"/>
        <w:spacing w:before="0" w:beforeAutospacing="0" w:after="0" w:afterAutospacing="0"/>
        <w:textAlignment w:val="baseline"/>
        <w:rPr>
          <w:rFonts w:ascii="Segoe UI" w:hAnsi="Segoe UI" w:cs="Segoe UI"/>
          <w:sz w:val="18"/>
          <w:szCs w:val="18"/>
        </w:rPr>
      </w:pPr>
    </w:p>
    <w:p w14:paraId="3DC81436" w14:textId="36DCB0A4" w:rsidR="008F7325" w:rsidRPr="00EE7421" w:rsidRDefault="008F7325" w:rsidP="00B821FC">
      <w:pPr>
        <w:pStyle w:val="paragraph"/>
        <w:spacing w:before="0" w:beforeAutospacing="0" w:after="0" w:afterAutospacing="0"/>
        <w:textAlignment w:val="baseline"/>
        <w:rPr>
          <w:rFonts w:ascii="Segoe UI" w:hAnsi="Segoe UI" w:cs="Segoe UI"/>
          <w:sz w:val="18"/>
          <w:szCs w:val="18"/>
          <w:u w:val="single"/>
        </w:rPr>
      </w:pPr>
      <w:r w:rsidRPr="00EE7421">
        <w:rPr>
          <w:rStyle w:val="normaltextrun"/>
          <w:rFonts w:ascii="Humnst777 Lt BT" w:hAnsi="Humnst777 Lt BT" w:cs="Segoe UI"/>
          <w:b/>
          <w:bCs/>
          <w:sz w:val="22"/>
          <w:szCs w:val="22"/>
          <w:u w:val="single"/>
        </w:rPr>
        <w:t>PART 2 – YOUR DETAILS</w:t>
      </w:r>
    </w:p>
    <w:p w14:paraId="3FBC32C3" w14:textId="77777777" w:rsidR="008F7325" w:rsidRDefault="008F7325" w:rsidP="008F7325">
      <w:pPr>
        <w:pStyle w:val="paragraph"/>
        <w:spacing w:before="0" w:beforeAutospacing="0" w:after="0" w:afterAutospacing="0"/>
        <w:textAlignment w:val="baseline"/>
        <w:rPr>
          <w:rFonts w:ascii="Segoe UI" w:hAnsi="Segoe UI" w:cs="Segoe UI"/>
          <w:sz w:val="18"/>
          <w:szCs w:val="18"/>
        </w:rPr>
      </w:pPr>
      <w:r>
        <w:rPr>
          <w:rStyle w:val="normaltextrun"/>
          <w:rFonts w:ascii="Humnst777 Lt BT" w:hAnsi="Humnst777 Lt BT" w:cs="Segoe UI"/>
          <w:i/>
          <w:iCs/>
          <w:sz w:val="22"/>
          <w:szCs w:val="22"/>
        </w:rPr>
        <w:t>This section is only to be filled in if this notification is being submitted on behalf of a third party</w:t>
      </w:r>
      <w:r>
        <w:rPr>
          <w:rStyle w:val="eop"/>
          <w:rFonts w:ascii="Humnst777 Lt BT" w:hAnsi="Humnst777 Lt BT" w:cs="Segoe UI"/>
          <w:sz w:val="22"/>
          <w:szCs w:val="22"/>
        </w:rPr>
        <w:t> </w:t>
      </w:r>
    </w:p>
    <w:p w14:paraId="31F42D78" w14:textId="77777777" w:rsidR="008F7325" w:rsidRDefault="008F7325" w:rsidP="008F7325">
      <w:pPr>
        <w:pStyle w:val="paragraph"/>
        <w:spacing w:before="0" w:beforeAutospacing="0" w:after="0" w:afterAutospacing="0"/>
        <w:textAlignment w:val="baseline"/>
        <w:rPr>
          <w:rFonts w:ascii="Segoe UI" w:hAnsi="Segoe UI" w:cs="Segoe UI"/>
          <w:sz w:val="18"/>
          <w:szCs w:val="18"/>
        </w:rPr>
      </w:pPr>
      <w:r>
        <w:rPr>
          <w:rStyle w:val="eop"/>
          <w:rFonts w:ascii="Humnst777 Lt BT" w:hAnsi="Humnst777 Lt BT" w:cs="Segoe UI"/>
          <w:sz w:val="22"/>
          <w:szCs w:val="22"/>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62"/>
        <w:gridCol w:w="5943"/>
      </w:tblGrid>
      <w:tr w:rsidR="008F7325" w14:paraId="285ED297" w14:textId="77777777" w:rsidTr="008F7325">
        <w:trPr>
          <w:trHeight w:val="555"/>
        </w:trPr>
        <w:tc>
          <w:tcPr>
            <w:tcW w:w="3360" w:type="dxa"/>
            <w:tcBorders>
              <w:top w:val="single" w:sz="6" w:space="0" w:color="auto"/>
              <w:left w:val="single" w:sz="6" w:space="0" w:color="auto"/>
              <w:bottom w:val="single" w:sz="6" w:space="0" w:color="auto"/>
              <w:right w:val="single" w:sz="6" w:space="0" w:color="auto"/>
            </w:tcBorders>
            <w:shd w:val="clear" w:color="auto" w:fill="auto"/>
            <w:hideMark/>
          </w:tcPr>
          <w:p w14:paraId="7F812B22" w14:textId="77777777" w:rsidR="008F7325" w:rsidRDefault="008F7325" w:rsidP="008F7325">
            <w:pPr>
              <w:pStyle w:val="paragraph"/>
              <w:spacing w:before="0" w:beforeAutospacing="0" w:after="0" w:afterAutospacing="0"/>
              <w:textAlignment w:val="baseline"/>
            </w:pPr>
            <w:r>
              <w:rPr>
                <w:rStyle w:val="normaltextrun"/>
                <w:rFonts w:ascii="Humnst777 Lt BT" w:hAnsi="Humnst777 Lt BT"/>
                <w:b/>
                <w:bCs/>
                <w:sz w:val="22"/>
                <w:szCs w:val="22"/>
              </w:rPr>
              <w:t>Your name </w:t>
            </w:r>
            <w:r>
              <w:rPr>
                <w:rStyle w:val="eop"/>
                <w:rFonts w:ascii="Humnst777 Lt BT" w:hAnsi="Humnst777 Lt BT"/>
                <w:sz w:val="22"/>
                <w:szCs w:val="22"/>
              </w:rPr>
              <w:t> </w:t>
            </w:r>
          </w:p>
          <w:p w14:paraId="1960AFB0" w14:textId="60A502B4" w:rsidR="008F7325" w:rsidRDefault="008F7325" w:rsidP="008F7325">
            <w:pPr>
              <w:pStyle w:val="paragraph"/>
              <w:spacing w:before="0" w:beforeAutospacing="0" w:after="0" w:afterAutospacing="0"/>
              <w:textAlignment w:val="baseline"/>
            </w:pPr>
            <w:r>
              <w:rPr>
                <w:rStyle w:val="normaltextrun"/>
                <w:rFonts w:ascii="Humnst777 Lt BT" w:hAnsi="Humnst777 Lt BT"/>
                <w:i/>
                <w:iCs/>
                <w:sz w:val="22"/>
                <w:szCs w:val="22"/>
              </w:rPr>
              <w:t xml:space="preserve">Name of the person submitting this form on behalf of the </w:t>
            </w:r>
            <w:r w:rsidR="00744BEC">
              <w:rPr>
                <w:rStyle w:val="normaltextrun"/>
                <w:rFonts w:ascii="Humnst777 Lt BT" w:hAnsi="Humnst777 Lt BT"/>
                <w:i/>
                <w:iCs/>
                <w:sz w:val="22"/>
                <w:szCs w:val="22"/>
              </w:rPr>
              <w:t>notifier</w:t>
            </w:r>
            <w:r>
              <w:rPr>
                <w:rStyle w:val="normaltextrun"/>
                <w:rFonts w:ascii="Humnst777 Lt BT" w:hAnsi="Humnst777 Lt BT"/>
                <w:i/>
                <w:iCs/>
                <w:sz w:val="22"/>
                <w:szCs w:val="22"/>
              </w:rPr>
              <w:t> </w:t>
            </w:r>
            <w:r>
              <w:rPr>
                <w:rStyle w:val="eop"/>
                <w:rFonts w:ascii="Humnst777 Lt BT" w:hAnsi="Humnst777 Lt BT"/>
                <w:sz w:val="22"/>
                <w:szCs w:val="22"/>
              </w:rPr>
              <w:t> </w:t>
            </w:r>
          </w:p>
        </w:tc>
        <w:tc>
          <w:tcPr>
            <w:tcW w:w="7125" w:type="dxa"/>
            <w:tcBorders>
              <w:top w:val="single" w:sz="6" w:space="0" w:color="auto"/>
              <w:left w:val="single" w:sz="6" w:space="0" w:color="auto"/>
              <w:bottom w:val="single" w:sz="6" w:space="0" w:color="auto"/>
              <w:right w:val="single" w:sz="6" w:space="0" w:color="auto"/>
            </w:tcBorders>
            <w:shd w:val="clear" w:color="auto" w:fill="auto"/>
            <w:hideMark/>
          </w:tcPr>
          <w:p w14:paraId="2D40C1FD" w14:textId="77777777" w:rsidR="008F7325" w:rsidRDefault="008F7325" w:rsidP="008F7325">
            <w:pPr>
              <w:pStyle w:val="paragraph"/>
              <w:spacing w:before="0" w:beforeAutospacing="0" w:after="0" w:afterAutospacing="0"/>
              <w:textAlignment w:val="baseline"/>
            </w:pPr>
            <w:r>
              <w:rPr>
                <w:rStyle w:val="eop"/>
                <w:rFonts w:ascii="Humnst777 Lt BT" w:hAnsi="Humnst777 Lt BT"/>
                <w:sz w:val="22"/>
                <w:szCs w:val="22"/>
              </w:rPr>
              <w:t> </w:t>
            </w:r>
          </w:p>
        </w:tc>
      </w:tr>
      <w:tr w:rsidR="008F7325" w14:paraId="55780AB5" w14:textId="77777777" w:rsidTr="008F7325">
        <w:trPr>
          <w:trHeight w:val="555"/>
        </w:trPr>
        <w:tc>
          <w:tcPr>
            <w:tcW w:w="3360" w:type="dxa"/>
            <w:tcBorders>
              <w:top w:val="single" w:sz="6" w:space="0" w:color="auto"/>
              <w:left w:val="single" w:sz="6" w:space="0" w:color="auto"/>
              <w:bottom w:val="single" w:sz="6" w:space="0" w:color="auto"/>
              <w:right w:val="single" w:sz="6" w:space="0" w:color="auto"/>
            </w:tcBorders>
            <w:shd w:val="clear" w:color="auto" w:fill="auto"/>
            <w:hideMark/>
          </w:tcPr>
          <w:p w14:paraId="58C1AFDD" w14:textId="22B1DAA1" w:rsidR="008F7325" w:rsidRDefault="008F7325" w:rsidP="008F7325">
            <w:pPr>
              <w:pStyle w:val="paragraph"/>
              <w:spacing w:before="0" w:beforeAutospacing="0" w:after="0" w:afterAutospacing="0"/>
              <w:textAlignment w:val="baseline"/>
            </w:pPr>
            <w:r>
              <w:rPr>
                <w:rStyle w:val="normaltextrun"/>
                <w:rFonts w:ascii="Humnst777 Lt BT" w:hAnsi="Humnst777 Lt BT"/>
                <w:b/>
                <w:bCs/>
                <w:sz w:val="22"/>
                <w:szCs w:val="22"/>
              </w:rPr>
              <w:t>Nature of</w:t>
            </w:r>
            <w:r w:rsidR="00744BEC">
              <w:rPr>
                <w:rStyle w:val="normaltextrun"/>
                <w:rFonts w:ascii="Humnst777 Lt BT" w:hAnsi="Humnst777 Lt BT"/>
                <w:b/>
                <w:bCs/>
                <w:sz w:val="22"/>
                <w:szCs w:val="22"/>
              </w:rPr>
              <w:t xml:space="preserve"> business</w:t>
            </w:r>
            <w:r>
              <w:rPr>
                <w:rStyle w:val="normaltextrun"/>
                <w:rFonts w:ascii="Humnst777 Lt BT" w:hAnsi="Humnst777 Lt BT"/>
                <w:b/>
                <w:bCs/>
                <w:sz w:val="22"/>
                <w:szCs w:val="22"/>
              </w:rPr>
              <w:t> </w:t>
            </w:r>
            <w:r>
              <w:rPr>
                <w:rStyle w:val="eop"/>
                <w:rFonts w:ascii="Humnst777 Lt BT" w:hAnsi="Humnst777 Lt BT"/>
                <w:sz w:val="22"/>
                <w:szCs w:val="22"/>
              </w:rPr>
              <w:t> </w:t>
            </w:r>
          </w:p>
          <w:p w14:paraId="1984964B" w14:textId="77777777" w:rsidR="008F7325" w:rsidRDefault="008F7325" w:rsidP="008F7325">
            <w:pPr>
              <w:pStyle w:val="paragraph"/>
              <w:spacing w:before="0" w:beforeAutospacing="0" w:after="0" w:afterAutospacing="0"/>
              <w:textAlignment w:val="baseline"/>
            </w:pPr>
            <w:r>
              <w:rPr>
                <w:rStyle w:val="normaltextrun"/>
                <w:rFonts w:ascii="Humnst777 Lt BT" w:hAnsi="Humnst777 Lt BT"/>
                <w:i/>
                <w:iCs/>
                <w:sz w:val="22"/>
                <w:szCs w:val="22"/>
              </w:rPr>
              <w:t>For example, law firm </w:t>
            </w:r>
            <w:r>
              <w:rPr>
                <w:rStyle w:val="eop"/>
                <w:rFonts w:ascii="Humnst777 Lt BT" w:hAnsi="Humnst777 Lt BT"/>
                <w:sz w:val="22"/>
                <w:szCs w:val="22"/>
              </w:rPr>
              <w:t> </w:t>
            </w:r>
          </w:p>
        </w:tc>
        <w:tc>
          <w:tcPr>
            <w:tcW w:w="7125" w:type="dxa"/>
            <w:tcBorders>
              <w:top w:val="single" w:sz="6" w:space="0" w:color="auto"/>
              <w:left w:val="single" w:sz="6" w:space="0" w:color="auto"/>
              <w:bottom w:val="single" w:sz="6" w:space="0" w:color="auto"/>
              <w:right w:val="single" w:sz="6" w:space="0" w:color="auto"/>
            </w:tcBorders>
            <w:shd w:val="clear" w:color="auto" w:fill="auto"/>
            <w:hideMark/>
          </w:tcPr>
          <w:p w14:paraId="0E866908" w14:textId="77777777" w:rsidR="008F7325" w:rsidRDefault="008F7325" w:rsidP="008F7325">
            <w:pPr>
              <w:pStyle w:val="paragraph"/>
              <w:spacing w:before="0" w:beforeAutospacing="0" w:after="0" w:afterAutospacing="0"/>
              <w:textAlignment w:val="baseline"/>
            </w:pPr>
            <w:r>
              <w:rPr>
                <w:rStyle w:val="eop"/>
                <w:rFonts w:ascii="Humnst777 Lt BT" w:hAnsi="Humnst777 Lt BT"/>
                <w:sz w:val="22"/>
                <w:szCs w:val="22"/>
              </w:rPr>
              <w:t> </w:t>
            </w:r>
          </w:p>
        </w:tc>
      </w:tr>
      <w:tr w:rsidR="008F7325" w14:paraId="45827562" w14:textId="77777777" w:rsidTr="008F7325">
        <w:trPr>
          <w:trHeight w:val="555"/>
        </w:trPr>
        <w:tc>
          <w:tcPr>
            <w:tcW w:w="3360" w:type="dxa"/>
            <w:tcBorders>
              <w:top w:val="single" w:sz="6" w:space="0" w:color="auto"/>
              <w:left w:val="single" w:sz="6" w:space="0" w:color="auto"/>
              <w:bottom w:val="single" w:sz="6" w:space="0" w:color="auto"/>
              <w:right w:val="single" w:sz="6" w:space="0" w:color="auto"/>
            </w:tcBorders>
            <w:shd w:val="clear" w:color="auto" w:fill="auto"/>
            <w:hideMark/>
          </w:tcPr>
          <w:p w14:paraId="793FA16F" w14:textId="77777777" w:rsidR="008F7325" w:rsidRDefault="008F7325" w:rsidP="008F7325">
            <w:pPr>
              <w:pStyle w:val="paragraph"/>
              <w:spacing w:before="0" w:beforeAutospacing="0" w:after="0" w:afterAutospacing="0"/>
              <w:textAlignment w:val="baseline"/>
            </w:pPr>
            <w:r>
              <w:rPr>
                <w:rStyle w:val="normaltextrun"/>
                <w:rFonts w:ascii="Humnst777 Lt BT" w:hAnsi="Humnst777 Lt BT"/>
                <w:b/>
                <w:bCs/>
                <w:sz w:val="22"/>
                <w:szCs w:val="22"/>
              </w:rPr>
              <w:t>Address</w:t>
            </w:r>
            <w:r>
              <w:rPr>
                <w:rStyle w:val="eop"/>
                <w:rFonts w:ascii="Humnst777 Lt BT" w:hAnsi="Humnst777 Lt BT"/>
                <w:sz w:val="22"/>
                <w:szCs w:val="22"/>
              </w:rPr>
              <w:t> </w:t>
            </w:r>
          </w:p>
          <w:p w14:paraId="19211DCE" w14:textId="77777777" w:rsidR="008F7325" w:rsidRDefault="008F7325" w:rsidP="008F7325">
            <w:pPr>
              <w:pStyle w:val="paragraph"/>
              <w:spacing w:before="0" w:beforeAutospacing="0" w:after="0" w:afterAutospacing="0"/>
              <w:textAlignment w:val="baseline"/>
            </w:pPr>
            <w:r>
              <w:rPr>
                <w:rStyle w:val="normaltextrun"/>
                <w:rFonts w:ascii="Humnst777 Lt BT" w:hAnsi="Humnst777 Lt BT"/>
                <w:i/>
                <w:iCs/>
                <w:sz w:val="22"/>
                <w:szCs w:val="22"/>
              </w:rPr>
              <w:t>Full address including country</w:t>
            </w:r>
            <w:r>
              <w:rPr>
                <w:rStyle w:val="eop"/>
                <w:rFonts w:ascii="Humnst777 Lt BT" w:hAnsi="Humnst777 Lt BT"/>
                <w:sz w:val="22"/>
                <w:szCs w:val="22"/>
              </w:rPr>
              <w:t> </w:t>
            </w:r>
          </w:p>
        </w:tc>
        <w:tc>
          <w:tcPr>
            <w:tcW w:w="7125" w:type="dxa"/>
            <w:tcBorders>
              <w:top w:val="single" w:sz="6" w:space="0" w:color="auto"/>
              <w:left w:val="single" w:sz="6" w:space="0" w:color="auto"/>
              <w:bottom w:val="single" w:sz="6" w:space="0" w:color="auto"/>
              <w:right w:val="single" w:sz="6" w:space="0" w:color="auto"/>
            </w:tcBorders>
            <w:shd w:val="clear" w:color="auto" w:fill="auto"/>
            <w:hideMark/>
          </w:tcPr>
          <w:p w14:paraId="268132B1" w14:textId="77777777" w:rsidR="008F7325" w:rsidRDefault="008F7325" w:rsidP="008F7325">
            <w:pPr>
              <w:pStyle w:val="paragraph"/>
              <w:spacing w:before="0" w:beforeAutospacing="0" w:after="0" w:afterAutospacing="0"/>
              <w:textAlignment w:val="baseline"/>
            </w:pPr>
            <w:r>
              <w:rPr>
                <w:rStyle w:val="eop"/>
                <w:rFonts w:ascii="Humnst777 Lt BT" w:hAnsi="Humnst777 Lt BT"/>
                <w:sz w:val="22"/>
                <w:szCs w:val="22"/>
              </w:rPr>
              <w:t> </w:t>
            </w:r>
          </w:p>
        </w:tc>
      </w:tr>
      <w:tr w:rsidR="008F7325" w14:paraId="27BF4624" w14:textId="77777777" w:rsidTr="008F7325">
        <w:tc>
          <w:tcPr>
            <w:tcW w:w="3360" w:type="dxa"/>
            <w:tcBorders>
              <w:top w:val="single" w:sz="6" w:space="0" w:color="auto"/>
              <w:left w:val="single" w:sz="6" w:space="0" w:color="auto"/>
              <w:bottom w:val="single" w:sz="6" w:space="0" w:color="auto"/>
              <w:right w:val="single" w:sz="6" w:space="0" w:color="auto"/>
            </w:tcBorders>
            <w:shd w:val="clear" w:color="auto" w:fill="auto"/>
            <w:hideMark/>
          </w:tcPr>
          <w:p w14:paraId="38DE1C93" w14:textId="62A3D488" w:rsidR="008F7325" w:rsidRDefault="008F7325" w:rsidP="008F7325">
            <w:pPr>
              <w:pStyle w:val="paragraph"/>
              <w:spacing w:before="0" w:beforeAutospacing="0" w:after="0" w:afterAutospacing="0"/>
              <w:textAlignment w:val="baseline"/>
            </w:pPr>
            <w:r>
              <w:rPr>
                <w:rStyle w:val="normaltextrun"/>
                <w:rFonts w:ascii="Humnst777 Lt BT" w:hAnsi="Humnst777 Lt BT"/>
                <w:b/>
                <w:bCs/>
                <w:sz w:val="22"/>
                <w:szCs w:val="22"/>
              </w:rPr>
              <w:t xml:space="preserve">Contact </w:t>
            </w:r>
            <w:r w:rsidR="00C05066">
              <w:rPr>
                <w:rStyle w:val="normaltextrun"/>
                <w:rFonts w:ascii="Humnst777 Lt BT" w:hAnsi="Humnst777 Lt BT"/>
                <w:b/>
                <w:bCs/>
                <w:sz w:val="22"/>
                <w:szCs w:val="22"/>
              </w:rPr>
              <w:t>n</w:t>
            </w:r>
            <w:r>
              <w:rPr>
                <w:rStyle w:val="normaltextrun"/>
                <w:rFonts w:ascii="Humnst777 Lt BT" w:hAnsi="Humnst777 Lt BT"/>
                <w:b/>
                <w:bCs/>
                <w:sz w:val="22"/>
                <w:szCs w:val="22"/>
              </w:rPr>
              <w:t>ame</w:t>
            </w:r>
            <w:r>
              <w:rPr>
                <w:rStyle w:val="eop"/>
                <w:rFonts w:ascii="Humnst777 Lt BT" w:hAnsi="Humnst777 Lt BT"/>
                <w:sz w:val="22"/>
                <w:szCs w:val="22"/>
              </w:rPr>
              <w:t> </w:t>
            </w:r>
          </w:p>
        </w:tc>
        <w:tc>
          <w:tcPr>
            <w:tcW w:w="7125" w:type="dxa"/>
            <w:tcBorders>
              <w:top w:val="single" w:sz="6" w:space="0" w:color="auto"/>
              <w:left w:val="single" w:sz="6" w:space="0" w:color="auto"/>
              <w:bottom w:val="single" w:sz="6" w:space="0" w:color="auto"/>
              <w:right w:val="single" w:sz="6" w:space="0" w:color="auto"/>
            </w:tcBorders>
            <w:shd w:val="clear" w:color="auto" w:fill="auto"/>
            <w:hideMark/>
          </w:tcPr>
          <w:p w14:paraId="3BFB036D" w14:textId="77777777" w:rsidR="008F7325" w:rsidRDefault="008F7325" w:rsidP="008F7325">
            <w:pPr>
              <w:pStyle w:val="paragraph"/>
              <w:spacing w:before="0" w:beforeAutospacing="0" w:after="0" w:afterAutospacing="0"/>
              <w:textAlignment w:val="baseline"/>
            </w:pPr>
            <w:r>
              <w:rPr>
                <w:rStyle w:val="eop"/>
                <w:rFonts w:ascii="Humnst777 Lt BT" w:hAnsi="Humnst777 Lt BT"/>
                <w:sz w:val="22"/>
                <w:szCs w:val="22"/>
              </w:rPr>
              <w:t> </w:t>
            </w:r>
          </w:p>
        </w:tc>
      </w:tr>
      <w:tr w:rsidR="008F7325" w14:paraId="4D0FDB0D" w14:textId="77777777" w:rsidTr="008F7325">
        <w:tc>
          <w:tcPr>
            <w:tcW w:w="3360" w:type="dxa"/>
            <w:tcBorders>
              <w:top w:val="single" w:sz="6" w:space="0" w:color="auto"/>
              <w:left w:val="single" w:sz="6" w:space="0" w:color="auto"/>
              <w:bottom w:val="single" w:sz="6" w:space="0" w:color="auto"/>
              <w:right w:val="single" w:sz="6" w:space="0" w:color="auto"/>
            </w:tcBorders>
            <w:shd w:val="clear" w:color="auto" w:fill="auto"/>
            <w:hideMark/>
          </w:tcPr>
          <w:p w14:paraId="6FF288E0" w14:textId="77777777" w:rsidR="008F7325" w:rsidRDefault="008F7325" w:rsidP="008F7325">
            <w:pPr>
              <w:pStyle w:val="paragraph"/>
              <w:spacing w:before="0" w:beforeAutospacing="0" w:after="0" w:afterAutospacing="0"/>
              <w:textAlignment w:val="baseline"/>
            </w:pPr>
            <w:r>
              <w:rPr>
                <w:rStyle w:val="normaltextrun"/>
                <w:rFonts w:ascii="Humnst777 Lt BT" w:hAnsi="Humnst777 Lt BT"/>
                <w:b/>
                <w:bCs/>
                <w:sz w:val="22"/>
                <w:szCs w:val="22"/>
              </w:rPr>
              <w:t>Telephone number</w:t>
            </w:r>
            <w:r>
              <w:rPr>
                <w:rStyle w:val="eop"/>
                <w:rFonts w:ascii="Humnst777 Lt BT" w:hAnsi="Humnst777 Lt BT"/>
                <w:sz w:val="22"/>
                <w:szCs w:val="22"/>
              </w:rPr>
              <w:t> </w:t>
            </w:r>
          </w:p>
        </w:tc>
        <w:tc>
          <w:tcPr>
            <w:tcW w:w="7125" w:type="dxa"/>
            <w:tcBorders>
              <w:top w:val="single" w:sz="6" w:space="0" w:color="auto"/>
              <w:left w:val="single" w:sz="6" w:space="0" w:color="auto"/>
              <w:bottom w:val="single" w:sz="6" w:space="0" w:color="auto"/>
              <w:right w:val="single" w:sz="6" w:space="0" w:color="auto"/>
            </w:tcBorders>
            <w:shd w:val="clear" w:color="auto" w:fill="auto"/>
            <w:hideMark/>
          </w:tcPr>
          <w:p w14:paraId="4679E340" w14:textId="77777777" w:rsidR="008F7325" w:rsidRDefault="008F7325" w:rsidP="008F7325">
            <w:pPr>
              <w:pStyle w:val="paragraph"/>
              <w:spacing w:before="0" w:beforeAutospacing="0" w:after="0" w:afterAutospacing="0"/>
              <w:textAlignment w:val="baseline"/>
            </w:pPr>
            <w:r>
              <w:rPr>
                <w:rStyle w:val="eop"/>
                <w:rFonts w:ascii="Humnst777 Lt BT" w:hAnsi="Humnst777 Lt BT"/>
                <w:sz w:val="22"/>
                <w:szCs w:val="22"/>
              </w:rPr>
              <w:t> </w:t>
            </w:r>
          </w:p>
        </w:tc>
      </w:tr>
      <w:tr w:rsidR="008F7325" w14:paraId="65E538D7" w14:textId="77777777" w:rsidTr="008F7325">
        <w:tc>
          <w:tcPr>
            <w:tcW w:w="3360" w:type="dxa"/>
            <w:tcBorders>
              <w:top w:val="single" w:sz="6" w:space="0" w:color="auto"/>
              <w:left w:val="single" w:sz="6" w:space="0" w:color="auto"/>
              <w:bottom w:val="single" w:sz="6" w:space="0" w:color="auto"/>
              <w:right w:val="single" w:sz="6" w:space="0" w:color="auto"/>
            </w:tcBorders>
            <w:shd w:val="clear" w:color="auto" w:fill="auto"/>
            <w:hideMark/>
          </w:tcPr>
          <w:p w14:paraId="74536287" w14:textId="77777777" w:rsidR="008F7325" w:rsidRDefault="008F7325" w:rsidP="008F7325">
            <w:pPr>
              <w:pStyle w:val="paragraph"/>
              <w:spacing w:before="0" w:beforeAutospacing="0" w:after="0" w:afterAutospacing="0"/>
              <w:textAlignment w:val="baseline"/>
            </w:pPr>
            <w:r>
              <w:rPr>
                <w:rStyle w:val="normaltextrun"/>
                <w:rFonts w:ascii="Humnst777 Lt BT" w:hAnsi="Humnst777 Lt BT"/>
                <w:b/>
                <w:bCs/>
                <w:sz w:val="22"/>
                <w:szCs w:val="22"/>
              </w:rPr>
              <w:t>Email address</w:t>
            </w:r>
            <w:r>
              <w:rPr>
                <w:rStyle w:val="eop"/>
                <w:rFonts w:ascii="Humnst777 Lt BT" w:hAnsi="Humnst777 Lt BT"/>
                <w:sz w:val="22"/>
                <w:szCs w:val="22"/>
              </w:rPr>
              <w:t> </w:t>
            </w:r>
          </w:p>
        </w:tc>
        <w:tc>
          <w:tcPr>
            <w:tcW w:w="7125" w:type="dxa"/>
            <w:tcBorders>
              <w:top w:val="single" w:sz="6" w:space="0" w:color="auto"/>
              <w:left w:val="single" w:sz="6" w:space="0" w:color="auto"/>
              <w:bottom w:val="single" w:sz="6" w:space="0" w:color="auto"/>
              <w:right w:val="single" w:sz="6" w:space="0" w:color="auto"/>
            </w:tcBorders>
            <w:shd w:val="clear" w:color="auto" w:fill="auto"/>
            <w:hideMark/>
          </w:tcPr>
          <w:p w14:paraId="3DF7C8F5" w14:textId="77777777" w:rsidR="008F7325" w:rsidRDefault="008F7325" w:rsidP="008F7325">
            <w:pPr>
              <w:pStyle w:val="paragraph"/>
              <w:spacing w:before="0" w:beforeAutospacing="0" w:after="0" w:afterAutospacing="0"/>
              <w:textAlignment w:val="baseline"/>
            </w:pPr>
            <w:r>
              <w:rPr>
                <w:rStyle w:val="eop"/>
                <w:rFonts w:ascii="Humnst777 Lt BT" w:hAnsi="Humnst777 Lt BT"/>
                <w:sz w:val="22"/>
                <w:szCs w:val="22"/>
              </w:rPr>
              <w:t> </w:t>
            </w:r>
          </w:p>
        </w:tc>
      </w:tr>
    </w:tbl>
    <w:p w14:paraId="25C28824" w14:textId="77777777" w:rsidR="008F7325" w:rsidRDefault="008F7325" w:rsidP="008F7325">
      <w:pPr>
        <w:pStyle w:val="paragraph"/>
        <w:spacing w:before="0" w:beforeAutospacing="0" w:after="0" w:afterAutospacing="0"/>
        <w:textAlignment w:val="baseline"/>
        <w:rPr>
          <w:rFonts w:ascii="Segoe UI" w:hAnsi="Segoe UI" w:cs="Segoe UI"/>
          <w:sz w:val="18"/>
          <w:szCs w:val="18"/>
        </w:rPr>
      </w:pPr>
      <w:r>
        <w:rPr>
          <w:rStyle w:val="eop"/>
          <w:rFonts w:ascii="Humnst777 Lt BT" w:hAnsi="Humnst777 Lt BT" w:cs="Segoe UI"/>
          <w:sz w:val="22"/>
          <w:szCs w:val="22"/>
        </w:rPr>
        <w:t> </w:t>
      </w:r>
    </w:p>
    <w:p w14:paraId="070ECFE9" w14:textId="7D609862" w:rsidR="0024500B" w:rsidRDefault="003155C4" w:rsidP="00B821FC">
      <w:pPr>
        <w:pStyle w:val="paragraph"/>
        <w:spacing w:before="0" w:beforeAutospacing="0" w:after="0" w:afterAutospacing="0"/>
        <w:textAlignment w:val="baseline"/>
        <w:rPr>
          <w:rStyle w:val="normaltextrun"/>
          <w:rFonts w:ascii="Humnst777 Lt BT" w:hAnsi="Humnst777 Lt BT" w:cs="Segoe UI"/>
          <w:b/>
          <w:color w:val="000000" w:themeColor="text1"/>
          <w:sz w:val="22"/>
          <w:szCs w:val="22"/>
        </w:rPr>
      </w:pPr>
      <w:r>
        <w:rPr>
          <w:rStyle w:val="normaltextrun"/>
          <w:rFonts w:ascii="Humnst777 Lt BT" w:hAnsi="Humnst777 Lt BT" w:cs="Segoe UI"/>
          <w:b/>
          <w:color w:val="000000" w:themeColor="text1"/>
        </w:rPr>
        <w:br w:type="page"/>
      </w:r>
    </w:p>
    <w:p w14:paraId="56C3A2DD" w14:textId="5E629584" w:rsidR="008F7325" w:rsidRPr="00EE7421" w:rsidRDefault="008F7325" w:rsidP="00B821FC">
      <w:pPr>
        <w:pStyle w:val="paragraph"/>
        <w:spacing w:before="0" w:beforeAutospacing="0" w:after="0" w:afterAutospacing="0"/>
        <w:textAlignment w:val="baseline"/>
        <w:rPr>
          <w:rStyle w:val="normaltextrun"/>
          <w:rFonts w:ascii="Humnst777 Lt BT" w:hAnsi="Humnst777 Lt BT" w:cs="Segoe UI"/>
          <w:b/>
          <w:color w:val="000000" w:themeColor="text1"/>
          <w:sz w:val="22"/>
          <w:szCs w:val="22"/>
          <w:u w:val="single"/>
        </w:rPr>
      </w:pPr>
      <w:r w:rsidRPr="00EE7421">
        <w:rPr>
          <w:rStyle w:val="normaltextrun"/>
          <w:rFonts w:ascii="Humnst777 Lt BT" w:hAnsi="Humnst777 Lt BT" w:cs="Segoe UI"/>
          <w:b/>
          <w:color w:val="000000" w:themeColor="text1"/>
          <w:sz w:val="22"/>
          <w:szCs w:val="22"/>
          <w:u w:val="single"/>
        </w:rPr>
        <w:lastRenderedPageBreak/>
        <w:t xml:space="preserve">PART </w:t>
      </w:r>
      <w:r w:rsidR="005F43CE" w:rsidRPr="00EE7421">
        <w:rPr>
          <w:rStyle w:val="normaltextrun"/>
          <w:rFonts w:ascii="Humnst777 Lt BT" w:hAnsi="Humnst777 Lt BT" w:cs="Segoe UI"/>
          <w:b/>
          <w:color w:val="000000" w:themeColor="text1"/>
          <w:sz w:val="22"/>
          <w:szCs w:val="22"/>
          <w:u w:val="single"/>
        </w:rPr>
        <w:t xml:space="preserve">3 </w:t>
      </w:r>
      <w:r w:rsidRPr="00EE7421">
        <w:rPr>
          <w:rStyle w:val="normaltextrun"/>
          <w:rFonts w:ascii="Humnst777 Lt BT" w:hAnsi="Humnst777 Lt BT" w:cs="Segoe UI"/>
          <w:b/>
          <w:color w:val="000000" w:themeColor="text1"/>
          <w:sz w:val="22"/>
          <w:szCs w:val="22"/>
          <w:u w:val="single"/>
        </w:rPr>
        <w:t xml:space="preserve">– DETAILS OF TIER 1 </w:t>
      </w:r>
      <w:r w:rsidR="00744BEC" w:rsidRPr="00EE7421">
        <w:rPr>
          <w:rStyle w:val="normaltextrun"/>
          <w:rFonts w:ascii="Humnst777 Lt BT" w:hAnsi="Humnst777 Lt BT" w:cs="Segoe UI"/>
          <w:b/>
          <w:color w:val="000000" w:themeColor="text1"/>
          <w:sz w:val="22"/>
          <w:szCs w:val="22"/>
          <w:u w:val="single"/>
        </w:rPr>
        <w:t>PROVIDER</w:t>
      </w:r>
    </w:p>
    <w:p w14:paraId="38A31BFD" w14:textId="097E41F6" w:rsidR="006C7221" w:rsidRDefault="006C7221" w:rsidP="006C7221">
      <w:pPr>
        <w:pStyle w:val="paragraph"/>
        <w:spacing w:before="0" w:beforeAutospacing="0" w:after="0" w:afterAutospacing="0"/>
        <w:textAlignment w:val="baseline"/>
        <w:rPr>
          <w:rStyle w:val="normaltextrun"/>
          <w:rFonts w:ascii="Humnst777 Lt BT" w:hAnsi="Humnst777 Lt BT" w:cs="Segoe UI"/>
          <w:b/>
          <w:color w:val="000000" w:themeColor="text1"/>
          <w:sz w:val="22"/>
          <w:szCs w:val="22"/>
        </w:rPr>
      </w:pPr>
      <w:r w:rsidRPr="00943010">
        <w:rPr>
          <w:rStyle w:val="normaltextrun"/>
          <w:rFonts w:ascii="Humnst777 Lt BT" w:hAnsi="Humnst777 Lt BT" w:cs="Segoe UI"/>
          <w:bCs/>
          <w:i/>
          <w:iCs/>
          <w:color w:val="000000" w:themeColor="text1"/>
          <w:sz w:val="22"/>
          <w:szCs w:val="22"/>
        </w:rPr>
        <w:t>Tier 2</w:t>
      </w:r>
      <w:r w:rsidR="00A02EA9">
        <w:rPr>
          <w:rStyle w:val="normaltextrun"/>
          <w:rFonts w:ascii="Humnst777 Lt BT" w:hAnsi="Humnst777 Lt BT" w:cs="Segoe UI"/>
          <w:bCs/>
          <w:i/>
          <w:iCs/>
          <w:color w:val="000000" w:themeColor="text1"/>
          <w:sz w:val="22"/>
          <w:szCs w:val="22"/>
        </w:rPr>
        <w:t>,</w:t>
      </w:r>
      <w:r w:rsidRPr="00943010">
        <w:rPr>
          <w:rStyle w:val="normaltextrun"/>
          <w:rFonts w:ascii="Humnst777 Lt BT" w:hAnsi="Humnst777 Lt BT" w:cs="Segoe UI"/>
          <w:bCs/>
          <w:i/>
          <w:iCs/>
          <w:color w:val="000000" w:themeColor="text1"/>
          <w:sz w:val="22"/>
          <w:szCs w:val="22"/>
        </w:rPr>
        <w:t xml:space="preserve"> </w:t>
      </w:r>
      <w:r w:rsidR="00A02EA9" w:rsidRPr="00606562">
        <w:rPr>
          <w:rStyle w:val="normaltextrun"/>
          <w:rFonts w:ascii="Humnst777 Lt BT" w:hAnsi="Humnst777 Lt BT" w:cs="Segoe UI"/>
          <w:bCs/>
          <w:i/>
          <w:iCs/>
          <w:color w:val="000000" w:themeColor="text1"/>
          <w:sz w:val="22"/>
          <w:szCs w:val="22"/>
        </w:rPr>
        <w:t>3,</w:t>
      </w:r>
      <w:r w:rsidRPr="00606562">
        <w:rPr>
          <w:rStyle w:val="normaltextrun"/>
          <w:rFonts w:ascii="Humnst777 Lt BT" w:hAnsi="Humnst777 Lt BT" w:cs="Segoe UI"/>
          <w:i/>
          <w:color w:val="000000" w:themeColor="text1"/>
          <w:sz w:val="22"/>
          <w:szCs w:val="22"/>
        </w:rPr>
        <w:t xml:space="preserve"> </w:t>
      </w:r>
      <w:r w:rsidRPr="00606562">
        <w:rPr>
          <w:rStyle w:val="normaltextrun"/>
          <w:rFonts w:ascii="Humnst777 Lt BT" w:hAnsi="Humnst777 Lt BT" w:cs="Segoe UI"/>
          <w:bCs/>
          <w:i/>
          <w:iCs/>
          <w:color w:val="000000" w:themeColor="text1"/>
          <w:sz w:val="22"/>
          <w:szCs w:val="22"/>
        </w:rPr>
        <w:t>3</w:t>
      </w:r>
      <w:r w:rsidR="00C23A62" w:rsidRPr="00606562">
        <w:rPr>
          <w:rStyle w:val="normaltextrun"/>
          <w:rFonts w:ascii="Humnst777 Lt BT" w:hAnsi="Humnst777 Lt BT" w:cs="Segoe UI"/>
          <w:bCs/>
          <w:i/>
          <w:iCs/>
          <w:color w:val="000000" w:themeColor="text1"/>
          <w:sz w:val="22"/>
          <w:szCs w:val="22"/>
        </w:rPr>
        <w:t>A or 3B</w:t>
      </w:r>
      <w:r w:rsidRPr="00943010">
        <w:rPr>
          <w:rStyle w:val="normaltextrun"/>
          <w:rFonts w:ascii="Humnst777 Lt BT" w:hAnsi="Humnst777 Lt BT" w:cs="Segoe UI"/>
          <w:bCs/>
          <w:i/>
          <w:iCs/>
          <w:color w:val="000000" w:themeColor="text1"/>
          <w:sz w:val="22"/>
          <w:szCs w:val="22"/>
        </w:rPr>
        <w:t xml:space="preserve"> </w:t>
      </w:r>
      <w:r>
        <w:rPr>
          <w:rStyle w:val="normaltextrun"/>
          <w:rFonts w:ascii="Humnst777 Lt BT" w:hAnsi="Humnst777 Lt BT" w:cs="Segoe UI"/>
          <w:bCs/>
          <w:i/>
          <w:iCs/>
          <w:color w:val="000000" w:themeColor="text1"/>
          <w:sz w:val="22"/>
          <w:szCs w:val="22"/>
        </w:rPr>
        <w:t>Providers</w:t>
      </w:r>
      <w:r w:rsidRPr="00943010">
        <w:rPr>
          <w:rStyle w:val="normaltextrun"/>
          <w:rFonts w:ascii="Humnst777 Lt BT" w:hAnsi="Humnst777 Lt BT" w:cs="Segoe UI"/>
          <w:bCs/>
          <w:i/>
          <w:iCs/>
          <w:color w:val="000000" w:themeColor="text1"/>
          <w:sz w:val="22"/>
          <w:szCs w:val="22"/>
        </w:rPr>
        <w:t xml:space="preserve"> should give details of the Tier 1 </w:t>
      </w:r>
      <w:r w:rsidR="00D42D7A">
        <w:rPr>
          <w:rStyle w:val="normaltextrun"/>
          <w:rFonts w:ascii="Humnst777 Lt BT" w:hAnsi="Humnst777 Lt BT" w:cs="Segoe UI"/>
          <w:bCs/>
          <w:i/>
          <w:iCs/>
          <w:color w:val="000000" w:themeColor="text1"/>
          <w:sz w:val="22"/>
          <w:szCs w:val="22"/>
        </w:rPr>
        <w:t>Provider</w:t>
      </w:r>
      <w:r w:rsidRPr="00943010">
        <w:rPr>
          <w:rStyle w:val="normaltextrun"/>
          <w:rFonts w:ascii="Humnst777 Lt BT" w:hAnsi="Humnst777 Lt BT" w:cs="Segoe UI"/>
          <w:bCs/>
          <w:i/>
          <w:iCs/>
          <w:color w:val="000000" w:themeColor="text1"/>
          <w:sz w:val="22"/>
          <w:szCs w:val="22"/>
        </w:rPr>
        <w:t xml:space="preserve"> with which they are transacting for the services reported in this form</w:t>
      </w:r>
    </w:p>
    <w:p w14:paraId="0316A634" w14:textId="77777777" w:rsidR="0026471A" w:rsidRDefault="0026471A" w:rsidP="0026471A">
      <w:pPr>
        <w:pStyle w:val="paragraph"/>
        <w:spacing w:before="0" w:beforeAutospacing="0" w:after="0" w:afterAutospacing="0"/>
        <w:jc w:val="center"/>
        <w:textAlignment w:val="baseline"/>
        <w:rPr>
          <w:rFonts w:ascii="Segoe UI" w:hAnsi="Segoe UI" w:cs="Segoe UI"/>
          <w:sz w:val="18"/>
          <w:szCs w:val="18"/>
        </w:rPr>
      </w:pP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1"/>
        <w:gridCol w:w="5514"/>
      </w:tblGrid>
      <w:tr w:rsidR="008F7325" w14:paraId="2BB0A681" w14:textId="77777777" w:rsidTr="008F7325">
        <w:trPr>
          <w:trHeight w:val="555"/>
        </w:trPr>
        <w:tc>
          <w:tcPr>
            <w:tcW w:w="3495" w:type="dxa"/>
            <w:tcBorders>
              <w:top w:val="single" w:sz="6" w:space="0" w:color="auto"/>
              <w:left w:val="single" w:sz="6" w:space="0" w:color="auto"/>
              <w:bottom w:val="single" w:sz="6" w:space="0" w:color="auto"/>
              <w:right w:val="single" w:sz="6" w:space="0" w:color="auto"/>
            </w:tcBorders>
            <w:shd w:val="clear" w:color="auto" w:fill="auto"/>
            <w:hideMark/>
          </w:tcPr>
          <w:p w14:paraId="2A4BE9E1" w14:textId="30B50637" w:rsidR="008F7325" w:rsidRDefault="008F7325" w:rsidP="008F7325">
            <w:pPr>
              <w:pStyle w:val="paragraph"/>
              <w:spacing w:before="0" w:beforeAutospacing="0" w:after="0" w:afterAutospacing="0"/>
              <w:textAlignment w:val="baseline"/>
            </w:pPr>
            <w:r>
              <w:rPr>
                <w:rStyle w:val="normaltextrun"/>
                <w:rFonts w:ascii="Humnst777 Lt BT" w:hAnsi="Humnst777 Lt BT"/>
                <w:b/>
                <w:bCs/>
                <w:sz w:val="22"/>
                <w:szCs w:val="22"/>
              </w:rPr>
              <w:t xml:space="preserve">Name of Tier 1 </w:t>
            </w:r>
            <w:r w:rsidR="00744BEC">
              <w:rPr>
                <w:rStyle w:val="normaltextrun"/>
                <w:rFonts w:ascii="Humnst777 Lt BT" w:hAnsi="Humnst777 Lt BT"/>
                <w:b/>
                <w:bCs/>
                <w:sz w:val="22"/>
                <w:szCs w:val="22"/>
              </w:rPr>
              <w:t>Provider</w:t>
            </w:r>
          </w:p>
          <w:p w14:paraId="3D581E4D" w14:textId="77777777" w:rsidR="008F7325" w:rsidRPr="00EE7421" w:rsidRDefault="008F7325" w:rsidP="008F7325">
            <w:pPr>
              <w:pStyle w:val="paragraph"/>
              <w:spacing w:before="0" w:beforeAutospacing="0" w:after="0" w:afterAutospacing="0"/>
              <w:textAlignment w:val="baseline"/>
              <w:rPr>
                <w:i/>
                <w:iCs/>
              </w:rPr>
            </w:pPr>
            <w:r w:rsidRPr="00EE7421">
              <w:rPr>
                <w:rStyle w:val="normaltextrun"/>
                <w:rFonts w:ascii="Humnst777 Lt BT" w:hAnsi="Humnst777 Lt BT"/>
                <w:i/>
                <w:iCs/>
                <w:sz w:val="22"/>
                <w:szCs w:val="22"/>
              </w:rPr>
              <w:t>(Individual / Company Name etc.)</w:t>
            </w:r>
            <w:r w:rsidRPr="00EE7421">
              <w:rPr>
                <w:rStyle w:val="eop"/>
                <w:rFonts w:ascii="Humnst777 Lt BT" w:hAnsi="Humnst777 Lt BT"/>
                <w:i/>
                <w:iCs/>
                <w:sz w:val="22"/>
                <w:szCs w:val="22"/>
              </w:rPr>
              <w:t> </w:t>
            </w:r>
          </w:p>
        </w:tc>
        <w:tc>
          <w:tcPr>
            <w:tcW w:w="5745" w:type="dxa"/>
            <w:tcBorders>
              <w:top w:val="single" w:sz="6" w:space="0" w:color="auto"/>
              <w:left w:val="single" w:sz="6" w:space="0" w:color="auto"/>
              <w:bottom w:val="single" w:sz="6" w:space="0" w:color="auto"/>
              <w:right w:val="single" w:sz="6" w:space="0" w:color="auto"/>
            </w:tcBorders>
            <w:shd w:val="clear" w:color="auto" w:fill="auto"/>
            <w:hideMark/>
          </w:tcPr>
          <w:p w14:paraId="788F4756" w14:textId="77777777" w:rsidR="008F7325" w:rsidRDefault="008F7325" w:rsidP="008F7325">
            <w:pPr>
              <w:pStyle w:val="paragraph"/>
              <w:spacing w:before="0" w:beforeAutospacing="0" w:after="0" w:afterAutospacing="0"/>
              <w:textAlignment w:val="baseline"/>
            </w:pPr>
            <w:r>
              <w:rPr>
                <w:rStyle w:val="eop"/>
                <w:rFonts w:ascii="Humnst777 Lt BT" w:hAnsi="Humnst777 Lt BT"/>
                <w:sz w:val="22"/>
                <w:szCs w:val="22"/>
              </w:rPr>
              <w:t> </w:t>
            </w:r>
          </w:p>
        </w:tc>
      </w:tr>
      <w:tr w:rsidR="008F7325" w14:paraId="698CE839" w14:textId="77777777" w:rsidTr="008F7325">
        <w:trPr>
          <w:trHeight w:val="555"/>
        </w:trPr>
        <w:tc>
          <w:tcPr>
            <w:tcW w:w="3495" w:type="dxa"/>
            <w:tcBorders>
              <w:top w:val="single" w:sz="6" w:space="0" w:color="auto"/>
              <w:left w:val="single" w:sz="6" w:space="0" w:color="auto"/>
              <w:bottom w:val="single" w:sz="6" w:space="0" w:color="auto"/>
              <w:right w:val="single" w:sz="6" w:space="0" w:color="auto"/>
            </w:tcBorders>
            <w:shd w:val="clear" w:color="auto" w:fill="auto"/>
            <w:hideMark/>
          </w:tcPr>
          <w:p w14:paraId="32F06ADF" w14:textId="77777777" w:rsidR="008F7325" w:rsidRDefault="008F7325" w:rsidP="008F7325">
            <w:pPr>
              <w:pStyle w:val="paragraph"/>
              <w:spacing w:before="0" w:beforeAutospacing="0" w:after="0" w:afterAutospacing="0"/>
              <w:textAlignment w:val="baseline"/>
            </w:pPr>
            <w:r>
              <w:rPr>
                <w:rStyle w:val="normaltextrun"/>
                <w:rFonts w:ascii="Humnst777 Lt BT" w:hAnsi="Humnst777 Lt BT"/>
                <w:b/>
                <w:bCs/>
                <w:sz w:val="22"/>
                <w:szCs w:val="22"/>
              </w:rPr>
              <w:t>Nature of business</w:t>
            </w:r>
            <w:r>
              <w:rPr>
                <w:rStyle w:val="eop"/>
                <w:rFonts w:ascii="Humnst777 Lt BT" w:hAnsi="Humnst777 Lt BT"/>
                <w:sz w:val="22"/>
                <w:szCs w:val="22"/>
              </w:rPr>
              <w:t> </w:t>
            </w:r>
          </w:p>
        </w:tc>
        <w:tc>
          <w:tcPr>
            <w:tcW w:w="5745" w:type="dxa"/>
            <w:tcBorders>
              <w:top w:val="single" w:sz="6" w:space="0" w:color="auto"/>
              <w:left w:val="single" w:sz="6" w:space="0" w:color="auto"/>
              <w:bottom w:val="single" w:sz="6" w:space="0" w:color="auto"/>
              <w:right w:val="single" w:sz="6" w:space="0" w:color="auto"/>
            </w:tcBorders>
            <w:shd w:val="clear" w:color="auto" w:fill="auto"/>
            <w:hideMark/>
          </w:tcPr>
          <w:p w14:paraId="4C40B5D7" w14:textId="77777777" w:rsidR="008F7325" w:rsidRDefault="008F7325" w:rsidP="008F7325">
            <w:pPr>
              <w:pStyle w:val="paragraph"/>
              <w:spacing w:before="0" w:beforeAutospacing="0" w:after="0" w:afterAutospacing="0"/>
              <w:textAlignment w:val="baseline"/>
            </w:pPr>
            <w:r>
              <w:rPr>
                <w:rStyle w:val="eop"/>
                <w:rFonts w:ascii="Humnst777 Lt BT" w:hAnsi="Humnst777 Lt BT"/>
                <w:sz w:val="22"/>
                <w:szCs w:val="22"/>
              </w:rPr>
              <w:t> </w:t>
            </w:r>
          </w:p>
        </w:tc>
      </w:tr>
      <w:tr w:rsidR="008F7325" w14:paraId="56DAD110" w14:textId="77777777" w:rsidTr="008F7325">
        <w:trPr>
          <w:trHeight w:val="555"/>
        </w:trPr>
        <w:tc>
          <w:tcPr>
            <w:tcW w:w="3495" w:type="dxa"/>
            <w:tcBorders>
              <w:top w:val="single" w:sz="6" w:space="0" w:color="auto"/>
              <w:left w:val="single" w:sz="6" w:space="0" w:color="auto"/>
              <w:bottom w:val="single" w:sz="6" w:space="0" w:color="auto"/>
              <w:right w:val="single" w:sz="6" w:space="0" w:color="auto"/>
            </w:tcBorders>
            <w:shd w:val="clear" w:color="auto" w:fill="auto"/>
            <w:hideMark/>
          </w:tcPr>
          <w:p w14:paraId="5DB5BADB" w14:textId="77777777" w:rsidR="008F7325" w:rsidRDefault="008F7325" w:rsidP="008F7325">
            <w:pPr>
              <w:pStyle w:val="paragraph"/>
              <w:spacing w:before="0" w:beforeAutospacing="0" w:after="0" w:afterAutospacing="0"/>
              <w:textAlignment w:val="baseline"/>
            </w:pPr>
            <w:r>
              <w:rPr>
                <w:rStyle w:val="normaltextrun"/>
                <w:rFonts w:ascii="Humnst777 Lt BT" w:hAnsi="Humnst777 Lt BT"/>
                <w:b/>
                <w:bCs/>
                <w:sz w:val="22"/>
                <w:szCs w:val="22"/>
              </w:rPr>
              <w:t>Address</w:t>
            </w:r>
            <w:r>
              <w:rPr>
                <w:rStyle w:val="eop"/>
                <w:rFonts w:ascii="Humnst777 Lt BT" w:hAnsi="Humnst777 Lt BT"/>
                <w:sz w:val="22"/>
                <w:szCs w:val="22"/>
              </w:rPr>
              <w:t> </w:t>
            </w:r>
          </w:p>
          <w:p w14:paraId="1FCE4FD5" w14:textId="610274E8" w:rsidR="008F7325" w:rsidRDefault="00296B0A" w:rsidP="008F7325">
            <w:pPr>
              <w:pStyle w:val="paragraph"/>
              <w:spacing w:before="0" w:beforeAutospacing="0" w:after="0" w:afterAutospacing="0"/>
              <w:textAlignment w:val="baseline"/>
            </w:pPr>
            <w:r>
              <w:rPr>
                <w:rStyle w:val="normaltextrun"/>
                <w:rFonts w:ascii="Humnst777 Lt BT" w:hAnsi="Humnst777 Lt BT"/>
                <w:i/>
                <w:iCs/>
                <w:sz w:val="22"/>
                <w:szCs w:val="22"/>
              </w:rPr>
              <w:t>(</w:t>
            </w:r>
            <w:r w:rsidR="008F7325">
              <w:rPr>
                <w:rStyle w:val="normaltextrun"/>
                <w:rFonts w:ascii="Humnst777 Lt BT" w:hAnsi="Humnst777 Lt BT"/>
                <w:i/>
                <w:iCs/>
                <w:sz w:val="22"/>
                <w:szCs w:val="22"/>
              </w:rPr>
              <w:t>Full address including country</w:t>
            </w:r>
            <w:r>
              <w:rPr>
                <w:rStyle w:val="normaltextrun"/>
                <w:rFonts w:ascii="Humnst777 Lt BT" w:hAnsi="Humnst777 Lt BT"/>
                <w:i/>
                <w:iCs/>
                <w:sz w:val="22"/>
                <w:szCs w:val="22"/>
              </w:rPr>
              <w:t>)</w:t>
            </w:r>
            <w:r w:rsidR="008F7325">
              <w:rPr>
                <w:rStyle w:val="eop"/>
                <w:rFonts w:ascii="Humnst777 Lt BT" w:hAnsi="Humnst777 Lt BT"/>
                <w:sz w:val="22"/>
                <w:szCs w:val="22"/>
              </w:rPr>
              <w:t> </w:t>
            </w:r>
          </w:p>
        </w:tc>
        <w:tc>
          <w:tcPr>
            <w:tcW w:w="5745" w:type="dxa"/>
            <w:tcBorders>
              <w:top w:val="single" w:sz="6" w:space="0" w:color="auto"/>
              <w:left w:val="single" w:sz="6" w:space="0" w:color="auto"/>
              <w:bottom w:val="single" w:sz="6" w:space="0" w:color="auto"/>
              <w:right w:val="single" w:sz="6" w:space="0" w:color="auto"/>
            </w:tcBorders>
            <w:shd w:val="clear" w:color="auto" w:fill="auto"/>
            <w:hideMark/>
          </w:tcPr>
          <w:p w14:paraId="48D963EA" w14:textId="77777777" w:rsidR="008F7325" w:rsidRDefault="008F7325" w:rsidP="008F7325">
            <w:pPr>
              <w:pStyle w:val="paragraph"/>
              <w:spacing w:before="0" w:beforeAutospacing="0" w:after="0" w:afterAutospacing="0"/>
              <w:textAlignment w:val="baseline"/>
            </w:pPr>
            <w:r>
              <w:rPr>
                <w:rStyle w:val="eop"/>
                <w:rFonts w:ascii="Humnst777 Lt BT" w:hAnsi="Humnst777 Lt BT"/>
                <w:sz w:val="22"/>
                <w:szCs w:val="22"/>
              </w:rPr>
              <w:t> </w:t>
            </w:r>
          </w:p>
        </w:tc>
      </w:tr>
    </w:tbl>
    <w:p w14:paraId="2393307A" w14:textId="77777777" w:rsidR="008F7325" w:rsidRDefault="008F7325" w:rsidP="008F7325">
      <w:pPr>
        <w:pStyle w:val="paragraph"/>
        <w:spacing w:before="0" w:beforeAutospacing="0" w:after="0" w:afterAutospacing="0"/>
        <w:textAlignment w:val="baseline"/>
        <w:rPr>
          <w:rFonts w:ascii="Segoe UI" w:hAnsi="Segoe UI" w:cs="Segoe UI"/>
          <w:sz w:val="18"/>
          <w:szCs w:val="18"/>
        </w:rPr>
      </w:pPr>
      <w:r>
        <w:rPr>
          <w:rStyle w:val="eop"/>
          <w:rFonts w:ascii="Humnst777 Lt BT" w:hAnsi="Humnst777 Lt BT" w:cs="Segoe UI"/>
          <w:color w:val="000000"/>
          <w:sz w:val="22"/>
          <w:szCs w:val="22"/>
        </w:rPr>
        <w:t> </w:t>
      </w:r>
    </w:p>
    <w:p w14:paraId="60B76DBE" w14:textId="0EF68F2A" w:rsidR="008F7325" w:rsidRPr="00EE7421" w:rsidRDefault="008F7325" w:rsidP="00B821FC">
      <w:pPr>
        <w:pStyle w:val="paragraph"/>
        <w:spacing w:before="0" w:beforeAutospacing="0" w:after="0" w:afterAutospacing="0"/>
        <w:textAlignment w:val="baseline"/>
        <w:rPr>
          <w:rStyle w:val="normaltextrun"/>
          <w:rFonts w:ascii="Humnst777 Lt BT" w:hAnsi="Humnst777 Lt BT" w:cs="Segoe UI"/>
          <w:b/>
          <w:bCs/>
          <w:color w:val="000000"/>
          <w:sz w:val="22"/>
          <w:szCs w:val="22"/>
          <w:u w:val="single"/>
        </w:rPr>
      </w:pPr>
      <w:r w:rsidRPr="00EE7421">
        <w:rPr>
          <w:rStyle w:val="normaltextrun"/>
          <w:rFonts w:ascii="Humnst777 Lt BT" w:hAnsi="Humnst777 Lt BT" w:cs="Segoe UI"/>
          <w:b/>
          <w:bCs/>
          <w:color w:val="000000"/>
          <w:sz w:val="22"/>
          <w:szCs w:val="22"/>
          <w:u w:val="single"/>
        </w:rPr>
        <w:t xml:space="preserve">PART </w:t>
      </w:r>
      <w:r w:rsidR="005F43CE" w:rsidRPr="00EE7421">
        <w:rPr>
          <w:rStyle w:val="normaltextrun"/>
          <w:rFonts w:ascii="Humnst777 Lt BT" w:hAnsi="Humnst777 Lt BT" w:cs="Segoe UI"/>
          <w:b/>
          <w:bCs/>
          <w:color w:val="000000"/>
          <w:sz w:val="22"/>
          <w:szCs w:val="22"/>
          <w:u w:val="single"/>
        </w:rPr>
        <w:t>4</w:t>
      </w:r>
      <w:r w:rsidRPr="00EE7421">
        <w:rPr>
          <w:rStyle w:val="normaltextrun"/>
          <w:rFonts w:ascii="Humnst777 Lt BT" w:hAnsi="Humnst777 Lt BT" w:cs="Segoe UI"/>
          <w:b/>
          <w:bCs/>
          <w:color w:val="000000"/>
          <w:sz w:val="22"/>
          <w:szCs w:val="22"/>
          <w:u w:val="single"/>
        </w:rPr>
        <w:t xml:space="preserve">– </w:t>
      </w:r>
      <w:r w:rsidR="00733389" w:rsidRPr="00EE7421">
        <w:rPr>
          <w:rStyle w:val="normaltextrun"/>
          <w:rFonts w:ascii="Humnst777 Lt BT" w:hAnsi="Humnst777 Lt BT" w:cs="Segoe UI"/>
          <w:b/>
          <w:bCs/>
          <w:color w:val="000000"/>
          <w:sz w:val="22"/>
          <w:szCs w:val="22"/>
          <w:u w:val="single"/>
        </w:rPr>
        <w:t xml:space="preserve">NOTIFICATION </w:t>
      </w:r>
      <w:r w:rsidRPr="00EE7421">
        <w:rPr>
          <w:rStyle w:val="normaltextrun"/>
          <w:rFonts w:ascii="Humnst777 Lt BT" w:hAnsi="Humnst777 Lt BT" w:cs="Segoe UI"/>
          <w:b/>
          <w:bCs/>
          <w:color w:val="000000"/>
          <w:sz w:val="22"/>
          <w:szCs w:val="22"/>
          <w:u w:val="single"/>
        </w:rPr>
        <w:t>OVERVI</w:t>
      </w:r>
      <w:r w:rsidR="00733389" w:rsidRPr="00EE7421">
        <w:rPr>
          <w:rStyle w:val="normaltextrun"/>
          <w:rFonts w:ascii="Humnst777 Lt BT" w:hAnsi="Humnst777 Lt BT" w:cs="Segoe UI"/>
          <w:b/>
          <w:bCs/>
          <w:color w:val="000000"/>
          <w:sz w:val="22"/>
          <w:szCs w:val="22"/>
          <w:u w:val="single"/>
        </w:rPr>
        <w:t>E</w:t>
      </w:r>
      <w:r w:rsidRPr="00EE7421">
        <w:rPr>
          <w:rStyle w:val="normaltextrun"/>
          <w:rFonts w:ascii="Humnst777 Lt BT" w:hAnsi="Humnst777 Lt BT" w:cs="Segoe UI"/>
          <w:b/>
          <w:bCs/>
          <w:color w:val="000000"/>
          <w:sz w:val="22"/>
          <w:szCs w:val="22"/>
          <w:u w:val="single"/>
        </w:rPr>
        <w:t>W</w:t>
      </w:r>
    </w:p>
    <w:p w14:paraId="21A49DB2" w14:textId="77689E70" w:rsidR="00046DCA" w:rsidRPr="005F49B9" w:rsidRDefault="00E94991" w:rsidP="00B821FC">
      <w:pPr>
        <w:pStyle w:val="paragraph"/>
        <w:spacing w:before="0" w:beforeAutospacing="0" w:after="0" w:afterAutospacing="0"/>
        <w:textAlignment w:val="baseline"/>
        <w:rPr>
          <w:rStyle w:val="normaltextrun"/>
          <w:rFonts w:ascii="Humnst777 Lt BT" w:hAnsi="Humnst777 Lt BT" w:cs="Segoe UI"/>
          <w:i/>
          <w:iCs/>
          <w:color w:val="000000"/>
          <w:sz w:val="22"/>
          <w:szCs w:val="22"/>
        </w:rPr>
      </w:pPr>
      <w:r w:rsidRPr="00582EFE">
        <w:rPr>
          <w:rStyle w:val="normaltextrun"/>
          <w:rFonts w:ascii="Humnst777 Lt BT" w:hAnsi="Humnst777 Lt BT" w:cs="Segoe UI"/>
          <w:i/>
          <w:iCs/>
          <w:color w:val="000000"/>
          <w:sz w:val="22"/>
          <w:szCs w:val="22"/>
        </w:rPr>
        <w:t>Tier</w:t>
      </w:r>
      <w:r w:rsidR="0026515A" w:rsidRPr="00582EFE">
        <w:rPr>
          <w:rStyle w:val="normaltextrun"/>
          <w:rFonts w:ascii="Humnst777 Lt BT" w:hAnsi="Humnst777 Lt BT" w:cs="Segoe UI"/>
          <w:i/>
          <w:iCs/>
          <w:color w:val="000000"/>
          <w:sz w:val="22"/>
          <w:szCs w:val="22"/>
        </w:rPr>
        <w:t xml:space="preserve"> 2, 3, 3A or 3B Providers </w:t>
      </w:r>
      <w:r w:rsidR="00852344" w:rsidRPr="00582EFE">
        <w:rPr>
          <w:rStyle w:val="normaltextrun"/>
          <w:rFonts w:ascii="Humnst777 Lt BT" w:hAnsi="Humnst777 Lt BT" w:cs="Segoe UI"/>
          <w:i/>
          <w:iCs/>
          <w:color w:val="000000"/>
          <w:sz w:val="22"/>
          <w:szCs w:val="22"/>
        </w:rPr>
        <w:t xml:space="preserve">should give details of the </w:t>
      </w:r>
      <w:r w:rsidR="004C16B4" w:rsidRPr="00582EFE">
        <w:rPr>
          <w:rStyle w:val="normaltextrun"/>
          <w:rFonts w:ascii="Humnst777 Lt BT" w:hAnsi="Humnst777 Lt BT" w:cs="Segoe UI"/>
          <w:i/>
          <w:iCs/>
          <w:color w:val="000000"/>
          <w:sz w:val="22"/>
          <w:szCs w:val="22"/>
        </w:rPr>
        <w:t xml:space="preserve">activity </w:t>
      </w:r>
      <w:r w:rsidR="002F006A" w:rsidRPr="00582EFE">
        <w:rPr>
          <w:rStyle w:val="normaltextrun"/>
          <w:rFonts w:ascii="Humnst777 Lt BT" w:hAnsi="Humnst777 Lt BT" w:cs="Segoe UI"/>
          <w:i/>
          <w:iCs/>
          <w:color w:val="000000"/>
          <w:sz w:val="22"/>
          <w:szCs w:val="22"/>
        </w:rPr>
        <w:t>taking place under INT</w:t>
      </w:r>
      <w:r w:rsidR="0095455B" w:rsidRPr="00582EFE">
        <w:rPr>
          <w:rStyle w:val="normaltextrun"/>
          <w:rFonts w:ascii="Humnst777 Lt BT" w:hAnsi="Humnst777 Lt BT" w:cs="Segoe UI"/>
          <w:i/>
          <w:iCs/>
          <w:color w:val="000000"/>
          <w:sz w:val="22"/>
          <w:szCs w:val="22"/>
        </w:rPr>
        <w:t>/2022/24</w:t>
      </w:r>
      <w:r w:rsidR="0047696A" w:rsidRPr="00582EFE">
        <w:rPr>
          <w:rStyle w:val="normaltextrun"/>
          <w:rFonts w:ascii="Humnst777 Lt BT" w:hAnsi="Humnst777 Lt BT" w:cs="Segoe UI"/>
          <w:i/>
          <w:iCs/>
          <w:color w:val="000000"/>
          <w:sz w:val="22"/>
          <w:szCs w:val="22"/>
        </w:rPr>
        <w:t>69656</w:t>
      </w:r>
      <w:r w:rsidR="008F7114" w:rsidRPr="00582EFE">
        <w:rPr>
          <w:rStyle w:val="normaltextrun"/>
          <w:rFonts w:ascii="Humnst777 Lt BT" w:hAnsi="Humnst777 Lt BT" w:cs="Segoe UI"/>
          <w:i/>
          <w:iCs/>
          <w:color w:val="000000"/>
          <w:sz w:val="22"/>
          <w:szCs w:val="22"/>
        </w:rPr>
        <w:t>/</w:t>
      </w:r>
      <w:r w:rsidR="005F5A5E" w:rsidRPr="00582EFE">
        <w:rPr>
          <w:rStyle w:val="normaltextrun"/>
          <w:rFonts w:ascii="Humnst777 Lt BT" w:hAnsi="Humnst777 Lt BT" w:cs="Segoe UI"/>
          <w:i/>
          <w:iCs/>
          <w:color w:val="000000"/>
          <w:sz w:val="22"/>
          <w:szCs w:val="22"/>
        </w:rPr>
        <w:t xml:space="preserve"> INT/2024/</w:t>
      </w:r>
      <w:r w:rsidR="00735675" w:rsidRPr="00582EFE">
        <w:rPr>
          <w:rStyle w:val="normaltextrun"/>
          <w:rFonts w:ascii="Humnst777 Lt BT" w:hAnsi="Humnst777 Lt BT" w:cs="Segoe UI"/>
          <w:i/>
          <w:iCs/>
          <w:color w:val="000000"/>
          <w:sz w:val="22"/>
          <w:szCs w:val="22"/>
        </w:rPr>
        <w:t>442</w:t>
      </w:r>
      <w:r w:rsidR="00D331E4" w:rsidRPr="00582EFE">
        <w:rPr>
          <w:rStyle w:val="normaltextrun"/>
          <w:rFonts w:ascii="Humnst777 Lt BT" w:hAnsi="Humnst777 Lt BT" w:cs="Segoe UI"/>
          <w:i/>
          <w:iCs/>
          <w:color w:val="000000"/>
          <w:sz w:val="22"/>
          <w:szCs w:val="22"/>
        </w:rPr>
        <w:t>38</w:t>
      </w:r>
      <w:r w:rsidR="00EC4787" w:rsidRPr="00582EFE">
        <w:rPr>
          <w:rStyle w:val="normaltextrun"/>
          <w:rFonts w:ascii="Humnst777 Lt BT" w:hAnsi="Humnst777 Lt BT" w:cs="Segoe UI"/>
          <w:i/>
          <w:iCs/>
          <w:color w:val="000000"/>
          <w:sz w:val="22"/>
          <w:szCs w:val="22"/>
        </w:rPr>
        <w:t>49</w:t>
      </w:r>
    </w:p>
    <w:p w14:paraId="7894A67B" w14:textId="77777777" w:rsidR="0026471A" w:rsidRDefault="0026471A" w:rsidP="0026471A">
      <w:pPr>
        <w:pStyle w:val="paragraph"/>
        <w:spacing w:before="0" w:beforeAutospacing="0" w:after="0" w:afterAutospacing="0"/>
        <w:jc w:val="center"/>
        <w:textAlignment w:val="baseline"/>
        <w:rPr>
          <w:rFonts w:ascii="Segoe UI" w:hAnsi="Segoe UI" w:cs="Segoe UI"/>
          <w:sz w:val="18"/>
          <w:szCs w:val="18"/>
        </w:rPr>
      </w:pPr>
    </w:p>
    <w:tbl>
      <w:tblPr>
        <w:tblW w:w="8875"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16"/>
        <w:gridCol w:w="5259"/>
      </w:tblGrid>
      <w:tr w:rsidR="00C46384" w14:paraId="6BD4276C" w14:textId="77777777" w:rsidTr="00917930">
        <w:trPr>
          <w:trHeight w:val="680"/>
        </w:trPr>
        <w:tc>
          <w:tcPr>
            <w:tcW w:w="2990" w:type="dxa"/>
            <w:tcBorders>
              <w:top w:val="single" w:sz="6" w:space="0" w:color="000000"/>
              <w:left w:val="single" w:sz="6" w:space="0" w:color="000000"/>
              <w:right w:val="single" w:sz="6" w:space="0" w:color="000000"/>
            </w:tcBorders>
            <w:shd w:val="clear" w:color="auto" w:fill="auto"/>
          </w:tcPr>
          <w:p w14:paraId="3E54B34D" w14:textId="77777777" w:rsidR="00C46384" w:rsidRDefault="00C46384" w:rsidP="00C46384">
            <w:pPr>
              <w:pStyle w:val="paragraph"/>
              <w:spacing w:before="0" w:beforeAutospacing="0" w:after="0" w:afterAutospacing="0"/>
              <w:textAlignment w:val="baseline"/>
              <w:rPr>
                <w:rFonts w:ascii="Humnst777 Lt BT" w:hAnsi="Humnst777 Lt BT"/>
                <w:b/>
                <w:bCs/>
                <w:sz w:val="22"/>
                <w:szCs w:val="22"/>
              </w:rPr>
            </w:pPr>
            <w:r>
              <w:rPr>
                <w:rFonts w:ascii="Humnst777 Lt BT" w:hAnsi="Humnst777 Lt BT"/>
                <w:b/>
                <w:bCs/>
                <w:sz w:val="22"/>
                <w:szCs w:val="22"/>
              </w:rPr>
              <w:t xml:space="preserve">Date of activity </w:t>
            </w:r>
          </w:p>
          <w:p w14:paraId="23D54D87" w14:textId="526F65F1" w:rsidR="00C46384" w:rsidRPr="00FA6031" w:rsidRDefault="00C46384" w:rsidP="00C46384">
            <w:pPr>
              <w:pStyle w:val="paragraph"/>
              <w:spacing w:before="0" w:beforeAutospacing="0" w:after="0" w:afterAutospacing="0"/>
              <w:textAlignment w:val="baseline"/>
              <w:rPr>
                <w:rFonts w:ascii="Humnst777 Lt BT" w:hAnsi="Humnst777 Lt BT"/>
                <w:b/>
                <w:bCs/>
                <w:sz w:val="22"/>
                <w:szCs w:val="22"/>
              </w:rPr>
            </w:pPr>
            <w:r w:rsidRPr="00297495">
              <w:rPr>
                <w:rFonts w:ascii="Humnst777 Lt BT" w:hAnsi="Humnst777 Lt BT"/>
                <w:i/>
                <w:iCs/>
                <w:sz w:val="22"/>
                <w:szCs w:val="22"/>
              </w:rPr>
              <w:t>(of the contracted goods or services)</w:t>
            </w:r>
          </w:p>
        </w:tc>
        <w:sdt>
          <w:sdtPr>
            <w:alias w:val="Date of Activity"/>
            <w:tag w:val="Date of Activity"/>
            <w:id w:val="2105838372"/>
            <w:lock w:val="sdtLocked"/>
            <w:placeholder>
              <w:docPart w:val="DAEE88FB87AF4C5E8B42B930EC727D1C"/>
            </w:placeholder>
            <w:showingPlcHdr/>
            <w:date w:fullDate="2023-12-12T00:00:00Z">
              <w:dateFormat w:val="d MMMM yyyy"/>
              <w:lid w:val="en-GB"/>
              <w:storeMappedDataAs w:val="dateTime"/>
              <w:calendar w:val="gregorian"/>
            </w:date>
          </w:sdtPr>
          <w:sdtEndPr>
            <w:rPr>
              <w:rStyle w:val="eop"/>
            </w:rPr>
          </w:sdtEndPr>
          <w:sdtContent>
            <w:tc>
              <w:tcPr>
                <w:tcW w:w="58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0BFC20" w14:textId="1C802019" w:rsidR="00C46384" w:rsidRPr="00C25BD1" w:rsidRDefault="004E2DB1" w:rsidP="00D0235F">
                <w:pPr>
                  <w:pStyle w:val="TableEntry"/>
                  <w:rPr>
                    <w:rStyle w:val="eop"/>
                  </w:rPr>
                </w:pPr>
                <w:r w:rsidRPr="00A261D9">
                  <w:rPr>
                    <w:rStyle w:val="PlaceholderText"/>
                  </w:rPr>
                  <w:t>Click or tap to enter a date.</w:t>
                </w:r>
              </w:p>
            </w:tc>
          </w:sdtContent>
        </w:sdt>
      </w:tr>
      <w:tr w:rsidR="00CB31F4" w14:paraId="763A8025" w14:textId="159C423D" w:rsidTr="00917930">
        <w:trPr>
          <w:trHeight w:val="680"/>
        </w:trPr>
        <w:tc>
          <w:tcPr>
            <w:tcW w:w="2990" w:type="dxa"/>
            <w:tcBorders>
              <w:top w:val="single" w:sz="6" w:space="0" w:color="000000"/>
              <w:left w:val="single" w:sz="6" w:space="0" w:color="000000"/>
              <w:right w:val="single" w:sz="6" w:space="0" w:color="000000"/>
            </w:tcBorders>
            <w:shd w:val="clear" w:color="auto" w:fill="auto"/>
          </w:tcPr>
          <w:p w14:paraId="24651C17" w14:textId="50EE8E8E" w:rsidR="00CB31F4" w:rsidRPr="00FA6031" w:rsidRDefault="00CB31F4" w:rsidP="008F7325">
            <w:pPr>
              <w:pStyle w:val="paragraph"/>
              <w:spacing w:before="0" w:beforeAutospacing="0" w:after="0" w:afterAutospacing="0"/>
              <w:textAlignment w:val="baseline"/>
              <w:rPr>
                <w:rFonts w:ascii="Humnst777 Lt BT" w:hAnsi="Humnst777 Lt BT"/>
                <w:b/>
                <w:bCs/>
                <w:sz w:val="22"/>
                <w:szCs w:val="22"/>
              </w:rPr>
            </w:pPr>
            <w:r w:rsidRPr="00FA6031">
              <w:rPr>
                <w:rFonts w:ascii="Humnst777 Lt BT" w:hAnsi="Humnst777 Lt BT"/>
                <w:b/>
                <w:bCs/>
                <w:sz w:val="22"/>
                <w:szCs w:val="22"/>
              </w:rPr>
              <w:t>Product(s) activity relates to</w:t>
            </w:r>
          </w:p>
        </w:tc>
        <w:tc>
          <w:tcPr>
            <w:tcW w:w="58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A5C846" w14:textId="1F97709C" w:rsidR="00CB31F4" w:rsidRPr="00C25BD1" w:rsidRDefault="00000000" w:rsidP="00D0235F">
            <w:pPr>
              <w:pStyle w:val="TableEntry"/>
              <w:rPr>
                <w:rStyle w:val="eop"/>
              </w:rPr>
            </w:pPr>
            <w:sdt>
              <w:sdtPr>
                <w:alias w:val="Oil Products"/>
                <w:tag w:val="Oil Products"/>
                <w:id w:val="-1154686516"/>
                <w:lock w:val="sdtLocked"/>
                <w:placeholder>
                  <w:docPart w:val="5BA0413E05F74F5F94B8254BF486F4B3"/>
                </w:placeholder>
                <w:showingPlcHdr/>
                <w:dropDownList>
                  <w:listItem w:value="Choose an item."/>
                  <w:listItem w:displayText="Crude oil" w:value="Crude oil"/>
                  <w:listItem w:displayText="Refined oil product - Discount to Crude" w:value="Refined oil product - Discount to Crude"/>
                  <w:listItem w:displayText="Refined oil product - Premium to Crude" w:value="Refined oil product - Premium to Crude"/>
                  <w:listItem w:displayText="Combination of products" w:value="Combination of products"/>
                </w:dropDownList>
              </w:sdtPr>
              <w:sdtContent>
                <w:r w:rsidR="00DB5D4B" w:rsidRPr="00A261D9">
                  <w:rPr>
                    <w:rStyle w:val="PlaceholderText"/>
                  </w:rPr>
                  <w:t>Choose an item.</w:t>
                </w:r>
              </w:sdtContent>
            </w:sdt>
          </w:p>
        </w:tc>
      </w:tr>
      <w:tr w:rsidR="00BE76C8" w14:paraId="52F48807" w14:textId="77777777" w:rsidTr="00917930">
        <w:trPr>
          <w:trHeight w:val="680"/>
        </w:trPr>
        <w:tc>
          <w:tcPr>
            <w:tcW w:w="2990" w:type="dxa"/>
            <w:tcBorders>
              <w:top w:val="single" w:sz="6" w:space="0" w:color="000000"/>
              <w:left w:val="single" w:sz="6" w:space="0" w:color="000000"/>
              <w:bottom w:val="single" w:sz="6" w:space="0" w:color="000000"/>
              <w:right w:val="single" w:sz="6" w:space="0" w:color="000000"/>
            </w:tcBorders>
            <w:shd w:val="clear" w:color="auto" w:fill="auto"/>
          </w:tcPr>
          <w:p w14:paraId="498CD631" w14:textId="71CCBF52" w:rsidR="00BE76C8" w:rsidRPr="00297495" w:rsidRDefault="0039022B" w:rsidP="008F7325">
            <w:pPr>
              <w:pStyle w:val="paragraph"/>
              <w:spacing w:before="0" w:beforeAutospacing="0" w:after="0" w:afterAutospacing="0"/>
              <w:textAlignment w:val="baseline"/>
              <w:rPr>
                <w:rFonts w:ascii="Humnst777 Lt BT" w:hAnsi="Humnst777 Lt BT"/>
                <w:b/>
                <w:bCs/>
                <w:sz w:val="22"/>
                <w:szCs w:val="22"/>
              </w:rPr>
            </w:pPr>
            <w:r w:rsidRPr="005C2728">
              <w:rPr>
                <w:rFonts w:ascii="Humnst777 Lt BT" w:hAnsi="Humnst777 Lt BT"/>
                <w:b/>
                <w:bCs/>
                <w:sz w:val="22"/>
                <w:szCs w:val="22"/>
              </w:rPr>
              <w:t>General Licence</w:t>
            </w:r>
            <w:r>
              <w:rPr>
                <w:rFonts w:ascii="Humnst777 Lt BT" w:hAnsi="Humnst777 Lt BT"/>
                <w:b/>
                <w:bCs/>
                <w:sz w:val="22"/>
                <w:szCs w:val="22"/>
              </w:rPr>
              <w:t xml:space="preserve"> </w:t>
            </w:r>
          </w:p>
        </w:tc>
        <w:sdt>
          <w:sdtPr>
            <w:rPr>
              <w:rStyle w:val="eop"/>
              <w:rFonts w:ascii="Humnst777 Lt BT" w:hAnsi="Humnst777 Lt BT"/>
              <w:sz w:val="22"/>
              <w:szCs w:val="22"/>
            </w:rPr>
            <w:id w:val="-792216742"/>
            <w:placeholder>
              <w:docPart w:val="9CF60240BC1846C2A87CC325D5832C71"/>
            </w:placeholder>
            <w:showingPlcHdr/>
            <w:dropDownList>
              <w:listItem w:value="Choose an item."/>
              <w:listItem w:displayText="INT/2022/2469656 " w:value="INT/2022/2469656 "/>
              <w:listItem w:displayText="INT/2024/4423849" w:value="INT/2024/4423849"/>
            </w:dropDownList>
          </w:sdtPr>
          <w:sdtContent>
            <w:tc>
              <w:tcPr>
                <w:tcW w:w="5885" w:type="dxa"/>
                <w:tcBorders>
                  <w:top w:val="single" w:sz="6" w:space="0" w:color="000000"/>
                  <w:left w:val="single" w:sz="6" w:space="0" w:color="000000"/>
                  <w:bottom w:val="single" w:sz="6" w:space="0" w:color="000000"/>
                  <w:right w:val="single" w:sz="6" w:space="0" w:color="000000"/>
                </w:tcBorders>
                <w:shd w:val="clear" w:color="auto" w:fill="auto"/>
              </w:tcPr>
              <w:p w14:paraId="3B01E680" w14:textId="76443202" w:rsidR="00BE76C8" w:rsidRDefault="00E82A32" w:rsidP="008F7325">
                <w:pPr>
                  <w:pStyle w:val="paragraph"/>
                  <w:spacing w:before="0" w:beforeAutospacing="0" w:after="0" w:afterAutospacing="0"/>
                  <w:textAlignment w:val="baseline"/>
                  <w:rPr>
                    <w:rStyle w:val="eop"/>
                    <w:rFonts w:ascii="Humnst777 Lt BT" w:hAnsi="Humnst777 Lt BT"/>
                    <w:sz w:val="22"/>
                    <w:szCs w:val="22"/>
                  </w:rPr>
                </w:pPr>
                <w:r w:rsidRPr="00ED0180">
                  <w:rPr>
                    <w:rStyle w:val="PlaceholderText"/>
                  </w:rPr>
                  <w:t>Choose an item.</w:t>
                </w:r>
              </w:p>
            </w:tc>
          </w:sdtContent>
        </w:sdt>
      </w:tr>
      <w:tr w:rsidR="00BD7BB5" w14:paraId="2F427F7C" w14:textId="293DAED6" w:rsidTr="00D0235F">
        <w:trPr>
          <w:trHeight w:val="4649"/>
        </w:trPr>
        <w:tc>
          <w:tcPr>
            <w:tcW w:w="2990" w:type="dxa"/>
            <w:tcBorders>
              <w:top w:val="single" w:sz="6" w:space="0" w:color="000000"/>
              <w:left w:val="single" w:sz="6" w:space="0" w:color="000000"/>
              <w:bottom w:val="single" w:sz="6" w:space="0" w:color="000000"/>
              <w:right w:val="single" w:sz="6" w:space="0" w:color="000000"/>
            </w:tcBorders>
            <w:shd w:val="clear" w:color="auto" w:fill="auto"/>
            <w:hideMark/>
          </w:tcPr>
          <w:p w14:paraId="0D064823" w14:textId="4009AEE7" w:rsidR="00BD7BB5" w:rsidRDefault="00BD7BB5" w:rsidP="008F7325">
            <w:pPr>
              <w:pStyle w:val="paragraph"/>
              <w:spacing w:before="0" w:beforeAutospacing="0" w:after="0" w:afterAutospacing="0"/>
              <w:textAlignment w:val="baseline"/>
            </w:pPr>
            <w:r w:rsidRPr="00297495">
              <w:rPr>
                <w:rFonts w:ascii="Humnst777 Lt BT" w:hAnsi="Humnst777 Lt BT"/>
                <w:b/>
                <w:bCs/>
                <w:sz w:val="22"/>
                <w:szCs w:val="22"/>
              </w:rPr>
              <w:t xml:space="preserve">Description of the activity </w:t>
            </w:r>
            <w:r w:rsidR="00B84283" w:rsidRPr="00297495">
              <w:rPr>
                <w:rFonts w:ascii="Humnst777 Lt BT" w:hAnsi="Humnst777 Lt BT"/>
                <w:b/>
                <w:bCs/>
                <w:sz w:val="22"/>
                <w:szCs w:val="22"/>
              </w:rPr>
              <w:t>(the provision of contracted goods or services)</w:t>
            </w:r>
            <w:r w:rsidRPr="00297495">
              <w:rPr>
                <w:rFonts w:ascii="Humnst777 Lt BT" w:hAnsi="Humnst777 Lt BT"/>
                <w:b/>
                <w:bCs/>
                <w:sz w:val="22"/>
                <w:szCs w:val="22"/>
              </w:rPr>
              <w:t xml:space="preserve"> taking </w:t>
            </w:r>
            <w:r w:rsidRPr="008B4EE3">
              <w:rPr>
                <w:rFonts w:ascii="Humnst777 Lt BT" w:hAnsi="Humnst777 Lt BT"/>
                <w:b/>
                <w:bCs/>
                <w:sz w:val="22"/>
                <w:szCs w:val="22"/>
              </w:rPr>
              <w:t>place under the Oil Price Cap General Licence</w:t>
            </w:r>
            <w:r w:rsidR="00CE02E0">
              <w:rPr>
                <w:rFonts w:ascii="Humnst777 Lt BT" w:hAnsi="Humnst777 Lt BT"/>
                <w:b/>
                <w:bCs/>
                <w:sz w:val="22"/>
                <w:szCs w:val="22"/>
              </w:rPr>
              <w:t xml:space="preserve"> </w:t>
            </w:r>
            <w:r w:rsidR="00CE02E0" w:rsidRPr="00CE02E0">
              <w:rPr>
                <w:rFonts w:ascii="Humnst777 Lt BT" w:hAnsi="Humnst777 Lt BT"/>
                <w:b/>
                <w:bCs/>
                <w:sz w:val="22"/>
                <w:szCs w:val="22"/>
              </w:rPr>
              <w:t>INT/2022/2469656</w:t>
            </w:r>
            <w:r w:rsidR="0039022B" w:rsidRPr="00C56148">
              <w:rPr>
                <w:rFonts w:ascii="Humnst777 Lt BT" w:hAnsi="Humnst777 Lt BT"/>
                <w:b/>
                <w:bCs/>
                <w:sz w:val="22"/>
                <w:szCs w:val="22"/>
              </w:rPr>
              <w:t>/</w:t>
            </w:r>
            <w:r w:rsidRPr="00C56148">
              <w:rPr>
                <w:rFonts w:ascii="Humnst777 Lt BT" w:hAnsi="Humnst777 Lt BT"/>
                <w:b/>
                <w:bCs/>
                <w:sz w:val="22"/>
                <w:szCs w:val="22"/>
              </w:rPr>
              <w:t> INT/202</w:t>
            </w:r>
            <w:r w:rsidR="008A72A1" w:rsidRPr="00C56148">
              <w:rPr>
                <w:rFonts w:ascii="Humnst777 Lt BT" w:hAnsi="Humnst777 Lt BT"/>
                <w:b/>
                <w:bCs/>
                <w:sz w:val="22"/>
                <w:szCs w:val="22"/>
              </w:rPr>
              <w:t>4</w:t>
            </w:r>
            <w:r w:rsidRPr="00C56148">
              <w:rPr>
                <w:rFonts w:ascii="Humnst777 Lt BT" w:hAnsi="Humnst777 Lt BT"/>
                <w:b/>
                <w:bCs/>
                <w:sz w:val="22"/>
                <w:szCs w:val="22"/>
              </w:rPr>
              <w:t>/</w:t>
            </w:r>
            <w:r w:rsidR="008A72A1" w:rsidRPr="00C56148">
              <w:rPr>
                <w:rStyle w:val="normaltextrun"/>
                <w:rFonts w:ascii="Humnst777 Lt BT" w:hAnsi="Humnst777 Lt BT"/>
                <w:b/>
                <w:bCs/>
                <w:color w:val="000000" w:themeColor="text1"/>
                <w:sz w:val="22"/>
                <w:szCs w:val="22"/>
                <w:shd w:val="clear" w:color="auto" w:fill="FFFFFF"/>
              </w:rPr>
              <w:t>4423849</w:t>
            </w:r>
          </w:p>
        </w:tc>
        <w:tc>
          <w:tcPr>
            <w:tcW w:w="5885" w:type="dxa"/>
            <w:tcBorders>
              <w:top w:val="single" w:sz="6" w:space="0" w:color="000000"/>
              <w:left w:val="single" w:sz="6" w:space="0" w:color="000000"/>
              <w:bottom w:val="single" w:sz="6" w:space="0" w:color="000000"/>
              <w:right w:val="single" w:sz="6" w:space="0" w:color="000000"/>
            </w:tcBorders>
            <w:shd w:val="clear" w:color="auto" w:fill="auto"/>
            <w:hideMark/>
          </w:tcPr>
          <w:p w14:paraId="3E69191D" w14:textId="36CF9975" w:rsidR="00BD7BB5" w:rsidRDefault="00BD7BB5" w:rsidP="008F7325">
            <w:pPr>
              <w:pStyle w:val="paragraph"/>
              <w:spacing w:before="0" w:beforeAutospacing="0" w:after="0" w:afterAutospacing="0"/>
              <w:textAlignment w:val="baseline"/>
              <w:rPr>
                <w:rStyle w:val="eop"/>
                <w:rFonts w:ascii="Humnst777 Lt BT" w:hAnsi="Humnst777 Lt BT"/>
                <w:sz w:val="22"/>
                <w:szCs w:val="22"/>
              </w:rPr>
            </w:pPr>
            <w:r>
              <w:rPr>
                <w:rStyle w:val="eop"/>
                <w:rFonts w:ascii="Humnst777 Lt BT" w:hAnsi="Humnst777 Lt BT"/>
                <w:sz w:val="22"/>
                <w:szCs w:val="22"/>
              </w:rPr>
              <w:t> </w:t>
            </w:r>
          </w:p>
        </w:tc>
      </w:tr>
    </w:tbl>
    <w:p w14:paraId="1151BE2F" w14:textId="77777777" w:rsidR="00DF0542" w:rsidRDefault="00DF0542" w:rsidP="00B821FC">
      <w:pPr>
        <w:pStyle w:val="paragraph"/>
        <w:spacing w:before="0" w:beforeAutospacing="0" w:after="0" w:afterAutospacing="0"/>
        <w:textAlignment w:val="baseline"/>
        <w:rPr>
          <w:rStyle w:val="normaltextrun"/>
          <w:rFonts w:ascii="Humnst777 Lt BT" w:hAnsi="Humnst777 Lt BT" w:cs="Segoe UI"/>
          <w:b/>
          <w:bCs/>
          <w:sz w:val="22"/>
          <w:szCs w:val="22"/>
          <w:u w:val="single"/>
          <w:lang w:val="en-US"/>
        </w:rPr>
      </w:pPr>
    </w:p>
    <w:p w14:paraId="20DE597F" w14:textId="77777777" w:rsidR="00FD167C" w:rsidRDefault="00FD167C">
      <w:pPr>
        <w:rPr>
          <w:rStyle w:val="normaltextrun"/>
          <w:rFonts w:ascii="Humnst777 Lt BT" w:eastAsia="Times New Roman" w:hAnsi="Humnst777 Lt BT" w:cs="Segoe UI"/>
          <w:b/>
          <w:bCs/>
          <w:u w:val="single"/>
          <w:lang w:val="en-US" w:eastAsia="en-GB"/>
        </w:rPr>
      </w:pPr>
      <w:r>
        <w:rPr>
          <w:rStyle w:val="normaltextrun"/>
          <w:rFonts w:ascii="Humnst777 Lt BT" w:hAnsi="Humnst777 Lt BT" w:cs="Segoe UI"/>
          <w:b/>
          <w:bCs/>
          <w:u w:val="single"/>
          <w:lang w:val="en-US"/>
        </w:rPr>
        <w:br w:type="page"/>
      </w:r>
    </w:p>
    <w:p w14:paraId="252177BD" w14:textId="323470F6" w:rsidR="008F7325" w:rsidRPr="00EE7421" w:rsidRDefault="008F7325" w:rsidP="00B821FC">
      <w:pPr>
        <w:pStyle w:val="paragraph"/>
        <w:spacing w:before="0" w:beforeAutospacing="0" w:after="0" w:afterAutospacing="0"/>
        <w:textAlignment w:val="baseline"/>
        <w:rPr>
          <w:rFonts w:ascii="Segoe UI" w:hAnsi="Segoe UI" w:cs="Segoe UI"/>
          <w:sz w:val="18"/>
          <w:szCs w:val="18"/>
          <w:u w:val="single"/>
        </w:rPr>
      </w:pPr>
      <w:r w:rsidRPr="00EE7421">
        <w:rPr>
          <w:rStyle w:val="normaltextrun"/>
          <w:rFonts w:ascii="Humnst777 Lt BT" w:hAnsi="Humnst777 Lt BT" w:cs="Segoe UI"/>
          <w:b/>
          <w:bCs/>
          <w:sz w:val="22"/>
          <w:szCs w:val="22"/>
          <w:u w:val="single"/>
          <w:lang w:val="en-US"/>
        </w:rPr>
        <w:lastRenderedPageBreak/>
        <w:t xml:space="preserve">PART </w:t>
      </w:r>
      <w:r w:rsidR="005F43CE" w:rsidRPr="00EE7421">
        <w:rPr>
          <w:rStyle w:val="normaltextrun"/>
          <w:rFonts w:ascii="Humnst777 Lt BT" w:hAnsi="Humnst777 Lt BT" w:cs="Segoe UI"/>
          <w:b/>
          <w:bCs/>
          <w:sz w:val="22"/>
          <w:szCs w:val="22"/>
          <w:u w:val="single"/>
          <w:lang w:val="en-US"/>
        </w:rPr>
        <w:t xml:space="preserve">5 </w:t>
      </w:r>
      <w:r w:rsidRPr="00EE7421">
        <w:rPr>
          <w:rStyle w:val="normaltextrun"/>
          <w:rFonts w:ascii="Humnst777 Lt BT" w:hAnsi="Humnst777 Lt BT" w:cs="Segoe UI"/>
          <w:b/>
          <w:bCs/>
          <w:sz w:val="22"/>
          <w:szCs w:val="22"/>
          <w:u w:val="single"/>
          <w:lang w:val="en-US"/>
        </w:rPr>
        <w:t>– DOCUMENTATION</w:t>
      </w:r>
    </w:p>
    <w:p w14:paraId="0FFB5046" w14:textId="1AC75741" w:rsidR="008F7325" w:rsidRDefault="008F7325" w:rsidP="008F7325">
      <w:pPr>
        <w:pStyle w:val="paragraph"/>
        <w:spacing w:before="0" w:beforeAutospacing="0" w:after="0" w:afterAutospacing="0"/>
        <w:textAlignment w:val="baseline"/>
        <w:rPr>
          <w:rStyle w:val="eop"/>
          <w:rFonts w:ascii="Humnst777 Lt BT" w:hAnsi="Humnst777 Lt BT" w:cs="Segoe UI"/>
          <w:i/>
          <w:iCs/>
          <w:sz w:val="22"/>
          <w:szCs w:val="22"/>
        </w:rPr>
      </w:pPr>
      <w:r w:rsidRPr="00EE7421">
        <w:rPr>
          <w:rStyle w:val="normaltextrun"/>
          <w:rFonts w:ascii="Humnst777 Lt BT" w:hAnsi="Humnst777 Lt BT" w:cs="Segoe UI"/>
          <w:i/>
          <w:iCs/>
          <w:sz w:val="22"/>
          <w:szCs w:val="22"/>
          <w:lang w:val="en-US"/>
        </w:rPr>
        <w:t>Include below any documents referenced in this notification form and any other relevant documentation for this case.</w:t>
      </w:r>
      <w:r w:rsidRPr="00EE7421">
        <w:rPr>
          <w:rStyle w:val="eop"/>
          <w:rFonts w:ascii="Humnst777 Lt BT" w:hAnsi="Humnst777 Lt BT" w:cs="Segoe UI"/>
          <w:i/>
          <w:iCs/>
          <w:sz w:val="22"/>
          <w:szCs w:val="22"/>
        </w:rPr>
        <w:t> </w:t>
      </w:r>
    </w:p>
    <w:p w14:paraId="0BDB0480" w14:textId="77777777" w:rsidR="00FD167C" w:rsidRPr="00EE7421" w:rsidRDefault="00FD167C" w:rsidP="008F7325">
      <w:pPr>
        <w:pStyle w:val="paragraph"/>
        <w:spacing w:before="0" w:beforeAutospacing="0" w:after="0" w:afterAutospacing="0"/>
        <w:textAlignment w:val="baseline"/>
        <w:rPr>
          <w:rStyle w:val="eop"/>
          <w:rFonts w:ascii="Humnst777 Lt BT" w:hAnsi="Humnst777 Lt BT" w:cs="Segoe UI"/>
          <w:i/>
          <w:iCs/>
          <w:sz w:val="22"/>
          <w:szCs w:val="22"/>
        </w:rPr>
      </w:pPr>
    </w:p>
    <w:p w14:paraId="0D983170" w14:textId="77777777" w:rsidR="00464A9A" w:rsidRDefault="00464A9A" w:rsidP="008F7325">
      <w:pPr>
        <w:pStyle w:val="paragraph"/>
        <w:spacing w:before="0" w:beforeAutospacing="0" w:after="0" w:afterAutospacing="0"/>
        <w:textAlignment w:val="baseline"/>
        <w:rPr>
          <w:rFonts w:ascii="Segoe UI" w:hAnsi="Segoe UI" w:cs="Segoe UI"/>
          <w:sz w:val="18"/>
          <w:szCs w:val="18"/>
        </w:rPr>
      </w:pPr>
    </w:p>
    <w:tbl>
      <w:tblPr>
        <w:tblW w:w="8875"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1"/>
        <w:gridCol w:w="4067"/>
        <w:gridCol w:w="3817"/>
      </w:tblGrid>
      <w:tr w:rsidR="008F7325" w14:paraId="5F09223E" w14:textId="77777777" w:rsidTr="00D0235F">
        <w:trPr>
          <w:trHeight w:val="315"/>
          <w:tblHeader/>
        </w:trPr>
        <w:tc>
          <w:tcPr>
            <w:tcW w:w="99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8EF8B6" w14:textId="77777777" w:rsidR="00464A9A" w:rsidRDefault="00464A9A" w:rsidP="6BC66EF8">
            <w:pPr>
              <w:pStyle w:val="paragraph"/>
              <w:spacing w:before="0" w:beforeAutospacing="0" w:after="0" w:afterAutospacing="0"/>
              <w:textAlignment w:val="baseline"/>
              <w:rPr>
                <w:rStyle w:val="normaltextrun"/>
                <w:rFonts w:ascii="Humnst777 Lt BT" w:hAnsi="Humnst777 Lt BT"/>
                <w:b/>
                <w:bCs/>
                <w:color w:val="000000"/>
                <w:sz w:val="22"/>
                <w:szCs w:val="22"/>
              </w:rPr>
            </w:pPr>
          </w:p>
        </w:tc>
        <w:tc>
          <w:tcPr>
            <w:tcW w:w="40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7435344" w14:textId="3C1C7A5C" w:rsidR="008F7325" w:rsidRDefault="008F7325" w:rsidP="008F7325">
            <w:pPr>
              <w:pStyle w:val="paragraph"/>
              <w:spacing w:before="0" w:beforeAutospacing="0" w:after="0" w:afterAutospacing="0"/>
              <w:textAlignment w:val="baseline"/>
            </w:pPr>
            <w:r>
              <w:rPr>
                <w:rStyle w:val="normaltextrun"/>
                <w:rFonts w:ascii="Humnst777 Lt BT" w:hAnsi="Humnst777 Lt BT"/>
                <w:b/>
                <w:bCs/>
                <w:color w:val="000000"/>
                <w:sz w:val="22"/>
                <w:szCs w:val="22"/>
              </w:rPr>
              <w:t>Document name</w:t>
            </w:r>
            <w:r>
              <w:rPr>
                <w:rStyle w:val="eop"/>
                <w:rFonts w:ascii="Humnst777 Lt BT" w:hAnsi="Humnst777 Lt BT"/>
                <w:color w:val="000000"/>
                <w:sz w:val="22"/>
                <w:szCs w:val="22"/>
              </w:rPr>
              <w:t> </w:t>
            </w:r>
          </w:p>
        </w:tc>
        <w:tc>
          <w:tcPr>
            <w:tcW w:w="38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CDE1645" w14:textId="77777777" w:rsidR="008F7325" w:rsidRDefault="008F7325" w:rsidP="008F7325">
            <w:pPr>
              <w:pStyle w:val="paragraph"/>
              <w:spacing w:before="0" w:beforeAutospacing="0" w:after="0" w:afterAutospacing="0"/>
              <w:textAlignment w:val="baseline"/>
            </w:pPr>
            <w:r>
              <w:rPr>
                <w:rStyle w:val="normaltextrun"/>
                <w:rFonts w:ascii="Humnst777 Lt BT" w:hAnsi="Humnst777 Lt BT"/>
                <w:b/>
                <w:bCs/>
                <w:color w:val="000000"/>
                <w:sz w:val="22"/>
                <w:szCs w:val="22"/>
              </w:rPr>
              <w:t>Explanation of document/relevance </w:t>
            </w:r>
            <w:r>
              <w:rPr>
                <w:rStyle w:val="eop"/>
                <w:rFonts w:ascii="Humnst777 Lt BT" w:hAnsi="Humnst777 Lt BT"/>
                <w:color w:val="000000"/>
                <w:sz w:val="22"/>
                <w:szCs w:val="22"/>
              </w:rPr>
              <w:t> </w:t>
            </w:r>
          </w:p>
        </w:tc>
      </w:tr>
      <w:tr w:rsidR="008F7325" w14:paraId="39D773DD" w14:textId="77777777" w:rsidTr="6BC66EF8">
        <w:tc>
          <w:tcPr>
            <w:tcW w:w="99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7F325E" w14:textId="40A2EBC2" w:rsidR="504834EF" w:rsidRPr="6BC66EF8" w:rsidRDefault="504834EF" w:rsidP="6BC66EF8">
            <w:pPr>
              <w:pStyle w:val="paragraph"/>
              <w:spacing w:before="0" w:beforeAutospacing="0" w:after="0" w:afterAutospacing="0"/>
              <w:textAlignment w:val="baseline"/>
              <w:rPr>
                <w:rStyle w:val="normaltextrun"/>
                <w:b/>
                <w:bCs/>
                <w:sz w:val="22"/>
                <w:szCs w:val="22"/>
              </w:rPr>
            </w:pPr>
            <w:r w:rsidRPr="6BC66EF8">
              <w:rPr>
                <w:rStyle w:val="normaltextrun"/>
                <w:b/>
                <w:bCs/>
                <w:sz w:val="22"/>
                <w:szCs w:val="22"/>
              </w:rPr>
              <w:t>1</w:t>
            </w:r>
          </w:p>
        </w:tc>
        <w:tc>
          <w:tcPr>
            <w:tcW w:w="40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C7381CE" w14:textId="4183C73C" w:rsidR="008F7325" w:rsidRDefault="008F7325" w:rsidP="008F7325">
            <w:pPr>
              <w:pStyle w:val="paragraph"/>
              <w:spacing w:before="0" w:beforeAutospacing="0" w:after="0" w:afterAutospacing="0"/>
              <w:textAlignment w:val="baseline"/>
            </w:pPr>
            <w:r>
              <w:rPr>
                <w:rStyle w:val="eop"/>
                <w:rFonts w:ascii="Humnst777 Lt BT" w:hAnsi="Humnst777 Lt BT"/>
                <w:color w:val="000000"/>
                <w:sz w:val="28"/>
                <w:szCs w:val="28"/>
              </w:rPr>
              <w:t> </w:t>
            </w:r>
          </w:p>
        </w:tc>
        <w:tc>
          <w:tcPr>
            <w:tcW w:w="38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647C181" w14:textId="77777777" w:rsidR="008F7325" w:rsidRDefault="008F7325" w:rsidP="008F7325">
            <w:pPr>
              <w:pStyle w:val="paragraph"/>
              <w:spacing w:before="0" w:beforeAutospacing="0" w:after="0" w:afterAutospacing="0"/>
              <w:textAlignment w:val="baseline"/>
            </w:pPr>
            <w:r>
              <w:rPr>
                <w:rStyle w:val="eop"/>
                <w:rFonts w:ascii="Humnst777 Lt BT" w:hAnsi="Humnst777 Lt BT"/>
                <w:color w:val="000000"/>
                <w:sz w:val="28"/>
                <w:szCs w:val="28"/>
              </w:rPr>
              <w:t> </w:t>
            </w:r>
          </w:p>
        </w:tc>
      </w:tr>
      <w:tr w:rsidR="008F7325" w14:paraId="55F0ACB0" w14:textId="77777777" w:rsidTr="6BC66EF8">
        <w:tc>
          <w:tcPr>
            <w:tcW w:w="99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DFD643" w14:textId="453B59B4" w:rsidR="504834EF" w:rsidRPr="6BC66EF8" w:rsidRDefault="504834EF" w:rsidP="6BC66EF8">
            <w:pPr>
              <w:pStyle w:val="paragraph"/>
              <w:spacing w:before="0" w:beforeAutospacing="0" w:after="0" w:afterAutospacing="0"/>
              <w:textAlignment w:val="baseline"/>
              <w:rPr>
                <w:rStyle w:val="normaltextrun"/>
                <w:b/>
                <w:bCs/>
                <w:sz w:val="22"/>
                <w:szCs w:val="22"/>
              </w:rPr>
            </w:pPr>
            <w:r w:rsidRPr="6BC66EF8">
              <w:rPr>
                <w:rStyle w:val="normaltextrun"/>
                <w:b/>
                <w:bCs/>
                <w:sz w:val="22"/>
                <w:szCs w:val="22"/>
              </w:rPr>
              <w:t>2</w:t>
            </w:r>
          </w:p>
        </w:tc>
        <w:tc>
          <w:tcPr>
            <w:tcW w:w="40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984C4D2" w14:textId="63AB0B5D" w:rsidR="008F7325" w:rsidRDefault="008F7325" w:rsidP="008F7325">
            <w:pPr>
              <w:pStyle w:val="paragraph"/>
              <w:spacing w:before="0" w:beforeAutospacing="0" w:after="0" w:afterAutospacing="0"/>
              <w:textAlignment w:val="baseline"/>
            </w:pPr>
            <w:r>
              <w:rPr>
                <w:rStyle w:val="eop"/>
                <w:rFonts w:ascii="Humnst777 Lt BT" w:hAnsi="Humnst777 Lt BT"/>
                <w:color w:val="000000"/>
                <w:sz w:val="28"/>
                <w:szCs w:val="28"/>
              </w:rPr>
              <w:t> </w:t>
            </w:r>
          </w:p>
        </w:tc>
        <w:tc>
          <w:tcPr>
            <w:tcW w:w="38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57F7679" w14:textId="77777777" w:rsidR="008F7325" w:rsidRDefault="008F7325" w:rsidP="008F7325">
            <w:pPr>
              <w:pStyle w:val="paragraph"/>
              <w:spacing w:before="0" w:beforeAutospacing="0" w:after="0" w:afterAutospacing="0"/>
              <w:textAlignment w:val="baseline"/>
            </w:pPr>
            <w:r>
              <w:rPr>
                <w:rStyle w:val="eop"/>
                <w:rFonts w:ascii="Humnst777 Lt BT" w:hAnsi="Humnst777 Lt BT"/>
                <w:color w:val="000000"/>
                <w:sz w:val="28"/>
                <w:szCs w:val="28"/>
              </w:rPr>
              <w:t> </w:t>
            </w:r>
          </w:p>
        </w:tc>
      </w:tr>
      <w:tr w:rsidR="008F7325" w14:paraId="7FB84284" w14:textId="77777777" w:rsidTr="6BC66EF8">
        <w:tc>
          <w:tcPr>
            <w:tcW w:w="99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6B48595" w14:textId="10ED1B45" w:rsidR="504834EF" w:rsidRPr="00A8401C" w:rsidRDefault="504834EF" w:rsidP="6BC66EF8">
            <w:pPr>
              <w:pStyle w:val="paragraph"/>
              <w:spacing w:before="0" w:beforeAutospacing="0" w:after="0" w:afterAutospacing="0"/>
              <w:textAlignment w:val="baseline"/>
              <w:rPr>
                <w:rStyle w:val="normaltextrun"/>
                <w:b/>
                <w:bCs/>
                <w:sz w:val="22"/>
                <w:szCs w:val="22"/>
              </w:rPr>
            </w:pPr>
            <w:r w:rsidRPr="00A8401C">
              <w:rPr>
                <w:rStyle w:val="normaltextrun"/>
                <w:b/>
                <w:bCs/>
                <w:sz w:val="22"/>
                <w:szCs w:val="22"/>
              </w:rPr>
              <w:t>3</w:t>
            </w:r>
          </w:p>
        </w:tc>
        <w:tc>
          <w:tcPr>
            <w:tcW w:w="40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D1DC6A4" w14:textId="4A7F74E6" w:rsidR="008F7325" w:rsidRDefault="008F7325" w:rsidP="008F7325">
            <w:pPr>
              <w:pStyle w:val="paragraph"/>
              <w:spacing w:before="0" w:beforeAutospacing="0" w:after="0" w:afterAutospacing="0"/>
              <w:textAlignment w:val="baseline"/>
            </w:pPr>
            <w:r>
              <w:rPr>
                <w:rStyle w:val="eop"/>
                <w:rFonts w:ascii="Humnst777 Lt BT" w:hAnsi="Humnst777 Lt BT"/>
                <w:color w:val="000000"/>
                <w:sz w:val="28"/>
                <w:szCs w:val="28"/>
              </w:rPr>
              <w:t> </w:t>
            </w:r>
          </w:p>
        </w:tc>
        <w:tc>
          <w:tcPr>
            <w:tcW w:w="38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A5A27DE" w14:textId="77777777" w:rsidR="008F7325" w:rsidRDefault="008F7325" w:rsidP="008F7325">
            <w:pPr>
              <w:pStyle w:val="paragraph"/>
              <w:spacing w:before="0" w:beforeAutospacing="0" w:after="0" w:afterAutospacing="0"/>
              <w:textAlignment w:val="baseline"/>
            </w:pPr>
            <w:r>
              <w:rPr>
                <w:rStyle w:val="eop"/>
                <w:rFonts w:ascii="Humnst777 Lt BT" w:hAnsi="Humnst777 Lt BT"/>
                <w:color w:val="000000"/>
                <w:sz w:val="28"/>
                <w:szCs w:val="28"/>
              </w:rPr>
              <w:t> </w:t>
            </w:r>
          </w:p>
        </w:tc>
      </w:tr>
    </w:tbl>
    <w:p w14:paraId="3B3C5D35" w14:textId="2AF74BB8" w:rsidR="008F7325" w:rsidRPr="00B322C7" w:rsidRDefault="008F7325" w:rsidP="00D0235F">
      <w:pPr>
        <w:pStyle w:val="paragraph"/>
        <w:spacing w:before="480" w:beforeAutospacing="0" w:after="0" w:afterAutospacing="0"/>
        <w:ind w:firstLine="720"/>
        <w:jc w:val="both"/>
        <w:textAlignment w:val="baseline"/>
        <w:rPr>
          <w:rFonts w:ascii="Segoe UI" w:hAnsi="Segoe UI" w:cs="Segoe UI"/>
          <w:sz w:val="18"/>
          <w:szCs w:val="18"/>
          <w:lang w:val="fr-FR"/>
        </w:rPr>
      </w:pPr>
      <w:r w:rsidRPr="00B322C7">
        <w:rPr>
          <w:rStyle w:val="normaltextrun"/>
          <w:rFonts w:ascii="Humnst777 Lt BT" w:hAnsi="Humnst777 Lt BT" w:cs="Segoe UI"/>
          <w:b/>
          <w:bCs/>
          <w:sz w:val="22"/>
          <w:szCs w:val="22"/>
          <w:lang w:val="fr-FR"/>
        </w:rPr>
        <w:t>Office of Financial Sanctions Implementation</w:t>
      </w:r>
      <w:r w:rsidRPr="00B322C7">
        <w:rPr>
          <w:rStyle w:val="eop"/>
          <w:rFonts w:ascii="Humnst777 Lt BT" w:hAnsi="Humnst777 Lt BT" w:cs="Segoe UI"/>
          <w:sz w:val="22"/>
          <w:szCs w:val="22"/>
          <w:lang w:val="fr-FR"/>
        </w:rPr>
        <w:t> </w:t>
      </w:r>
    </w:p>
    <w:p w14:paraId="15D0A0FC" w14:textId="77777777" w:rsidR="008F7325" w:rsidRDefault="008F7325" w:rsidP="008F7325">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Humnst777 Lt BT" w:hAnsi="Humnst777 Lt BT" w:cs="Segoe UI"/>
          <w:sz w:val="22"/>
          <w:szCs w:val="22"/>
        </w:rPr>
        <w:t>HM Treasury </w:t>
      </w:r>
      <w:r>
        <w:rPr>
          <w:rStyle w:val="eop"/>
          <w:rFonts w:ascii="Humnst777 Lt BT" w:hAnsi="Humnst777 Lt BT" w:cs="Segoe UI"/>
          <w:sz w:val="22"/>
          <w:szCs w:val="22"/>
        </w:rPr>
        <w:t> </w:t>
      </w:r>
    </w:p>
    <w:p w14:paraId="7FBC9825" w14:textId="77777777" w:rsidR="008F7325" w:rsidRDefault="008F7325" w:rsidP="008F7325">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Humnst777 Lt BT" w:hAnsi="Humnst777 Lt BT" w:cs="Segoe UI"/>
          <w:sz w:val="22"/>
          <w:szCs w:val="22"/>
        </w:rPr>
        <w:t>1 Horse Guards Road </w:t>
      </w:r>
      <w:r>
        <w:rPr>
          <w:rStyle w:val="eop"/>
          <w:rFonts w:ascii="Humnst777 Lt BT" w:hAnsi="Humnst777 Lt BT" w:cs="Segoe UI"/>
          <w:sz w:val="22"/>
          <w:szCs w:val="22"/>
        </w:rPr>
        <w:t> </w:t>
      </w:r>
    </w:p>
    <w:p w14:paraId="0125B0EA" w14:textId="77777777" w:rsidR="008F7325" w:rsidRDefault="008F7325" w:rsidP="008F7325">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Humnst777 Lt BT" w:hAnsi="Humnst777 Lt BT" w:cs="Segoe UI"/>
          <w:sz w:val="22"/>
          <w:szCs w:val="22"/>
        </w:rPr>
        <w:t>London </w:t>
      </w:r>
      <w:r>
        <w:rPr>
          <w:rStyle w:val="eop"/>
          <w:rFonts w:ascii="Humnst777 Lt BT" w:hAnsi="Humnst777 Lt BT" w:cs="Segoe UI"/>
          <w:sz w:val="22"/>
          <w:szCs w:val="22"/>
        </w:rPr>
        <w:t> </w:t>
      </w:r>
    </w:p>
    <w:p w14:paraId="1E00C306" w14:textId="77777777" w:rsidR="008F7325" w:rsidRDefault="008F7325" w:rsidP="008F7325">
      <w:pPr>
        <w:pStyle w:val="paragraph"/>
        <w:spacing w:before="0" w:beforeAutospacing="0" w:after="0" w:afterAutospacing="0"/>
        <w:ind w:left="720"/>
        <w:textAlignment w:val="baseline"/>
        <w:rPr>
          <w:rFonts w:ascii="Segoe UI" w:hAnsi="Segoe UI" w:cs="Segoe UI"/>
          <w:sz w:val="18"/>
          <w:szCs w:val="18"/>
        </w:rPr>
      </w:pPr>
      <w:r>
        <w:rPr>
          <w:rStyle w:val="normaltextrun"/>
          <w:rFonts w:ascii="Humnst777 Lt BT" w:hAnsi="Humnst777 Lt BT" w:cs="Segoe UI"/>
          <w:sz w:val="22"/>
          <w:szCs w:val="22"/>
        </w:rPr>
        <w:t>SW1A 2HQ</w:t>
      </w:r>
      <w:r>
        <w:rPr>
          <w:rStyle w:val="eop"/>
          <w:rFonts w:ascii="Humnst777 Lt BT" w:hAnsi="Humnst777 Lt BT" w:cs="Segoe UI"/>
          <w:sz w:val="22"/>
          <w:szCs w:val="22"/>
        </w:rPr>
        <w:t> </w:t>
      </w:r>
    </w:p>
    <w:p w14:paraId="0F821887" w14:textId="1F3F9F12" w:rsidR="00E458F8" w:rsidRDefault="00000000" w:rsidP="00D0235F">
      <w:pPr>
        <w:pStyle w:val="paragraph"/>
        <w:spacing w:before="0" w:beforeAutospacing="0" w:after="0" w:afterAutospacing="0"/>
        <w:ind w:left="720"/>
        <w:textAlignment w:val="baseline"/>
        <w:rPr>
          <w:rFonts w:ascii="Segoe UI" w:hAnsi="Segoe UI" w:cs="Segoe UI"/>
          <w:sz w:val="18"/>
          <w:szCs w:val="18"/>
        </w:rPr>
      </w:pPr>
      <w:hyperlink r:id="rId13" w:history="1">
        <w:r w:rsidR="0014347B" w:rsidRPr="002F3226">
          <w:rPr>
            <w:rStyle w:val="Hyperlink"/>
            <w:rFonts w:ascii="Humnst777 Lt BT" w:hAnsi="Humnst777 Lt BT" w:cs="Segoe UI"/>
            <w:sz w:val="22"/>
            <w:szCs w:val="22"/>
          </w:rPr>
          <w:t>OilPriceCap.OFSI@hmtreasury.gov.uk</w:t>
        </w:r>
      </w:hyperlink>
    </w:p>
    <w:sectPr w:rsidR="00E458F8">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9B781" w14:textId="77777777" w:rsidR="006F463C" w:rsidRDefault="006F463C" w:rsidP="00D84C4C">
      <w:pPr>
        <w:spacing w:after="0" w:line="240" w:lineRule="auto"/>
      </w:pPr>
      <w:r>
        <w:separator/>
      </w:r>
    </w:p>
  </w:endnote>
  <w:endnote w:type="continuationSeparator" w:id="0">
    <w:p w14:paraId="13D28534" w14:textId="77777777" w:rsidR="006F463C" w:rsidRDefault="006F463C" w:rsidP="00D84C4C">
      <w:pPr>
        <w:spacing w:after="0" w:line="240" w:lineRule="auto"/>
      </w:pPr>
      <w:r>
        <w:continuationSeparator/>
      </w:r>
    </w:p>
  </w:endnote>
  <w:endnote w:type="continuationNotice" w:id="1">
    <w:p w14:paraId="36A49953" w14:textId="77777777" w:rsidR="006F463C" w:rsidRDefault="006F46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umnst777 Lt BT">
    <w:altName w:val="Calibri"/>
    <w:charset w:val="00"/>
    <w:family w:val="swiss"/>
    <w:pitch w:val="variable"/>
    <w:sig w:usb0="800000AF" w:usb1="1000204A" w:usb2="00000000" w:usb3="00000000" w:csb0="0000001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8469F" w14:textId="2CFF5CF1" w:rsidR="00D42BE5" w:rsidRDefault="00D42BE5">
    <w:pPr>
      <w:pStyle w:val="Footer"/>
    </w:pPr>
    <w:r>
      <w:rPr>
        <w:noProof/>
      </w:rPr>
      <mc:AlternateContent>
        <mc:Choice Requires="wps">
          <w:drawing>
            <wp:anchor distT="0" distB="0" distL="0" distR="0" simplePos="0" relativeHeight="251658243" behindDoc="0" locked="0" layoutInCell="1" allowOverlap="1" wp14:anchorId="5B9D457E" wp14:editId="2A27AB4B">
              <wp:simplePos x="635" y="635"/>
              <wp:positionH relativeFrom="column">
                <wp:align>center</wp:align>
              </wp:positionH>
              <wp:positionV relativeFrom="paragraph">
                <wp:posOffset>635</wp:posOffset>
              </wp:positionV>
              <wp:extent cx="443865" cy="443865"/>
              <wp:effectExtent l="0" t="0" r="8890" b="17145"/>
              <wp:wrapSquare wrapText="bothSides"/>
              <wp:docPr id="5" name="Text Box 5" descr="OFFICIAL -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614BA7" w14:textId="68A0031B" w:rsidR="00D42BE5" w:rsidRPr="00D42BE5" w:rsidRDefault="00D42BE5">
                          <w:pPr>
                            <w:rPr>
                              <w:rFonts w:ascii="Calibri" w:eastAsia="Calibri" w:hAnsi="Calibri" w:cs="Calibri"/>
                              <w:noProof/>
                              <w:color w:val="000000"/>
                              <w:sz w:val="20"/>
                              <w:szCs w:val="20"/>
                            </w:rPr>
                          </w:pPr>
                          <w:r w:rsidRPr="00D42BE5">
                            <w:rPr>
                              <w:rFonts w:ascii="Calibri" w:eastAsia="Calibri" w:hAnsi="Calibri" w:cs="Calibri"/>
                              <w:noProof/>
                              <w:color w:val="000000"/>
                              <w:sz w:val="20"/>
                              <w:szCs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B9D457E" id="_x0000_t202" coordsize="21600,21600" o:spt="202" path="m,l,21600r21600,l21600,xe">
              <v:stroke joinstyle="miter"/>
              <v:path gradientshapeok="t" o:connecttype="rect"/>
            </v:shapetype>
            <v:shape id="Text Box 5" o:spid="_x0000_s1027" type="#_x0000_t202" alt="OFFICIAL - SENSITIVE" style="position:absolute;margin-left:0;margin-top:.05pt;width:34.95pt;height:34.95pt;z-index:251658243;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0D614BA7" w14:textId="68A0031B" w:rsidR="00D42BE5" w:rsidRPr="00D42BE5" w:rsidRDefault="00D42BE5">
                    <w:pPr>
                      <w:rPr>
                        <w:rFonts w:ascii="Calibri" w:eastAsia="Calibri" w:hAnsi="Calibri" w:cs="Calibri"/>
                        <w:noProof/>
                        <w:color w:val="000000"/>
                        <w:sz w:val="20"/>
                        <w:szCs w:val="20"/>
                      </w:rPr>
                    </w:pPr>
                    <w:r w:rsidRPr="00D42BE5">
                      <w:rPr>
                        <w:rFonts w:ascii="Calibri" w:eastAsia="Calibri" w:hAnsi="Calibri" w:cs="Calibri"/>
                        <w:noProof/>
                        <w:color w:val="000000"/>
                        <w:sz w:val="20"/>
                        <w:szCs w:val="20"/>
                      </w:rPr>
                      <w:t>OFFICIAL - SENSITIVE</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4193561"/>
      <w:docPartObj>
        <w:docPartGallery w:val="Page Numbers (Bottom of Page)"/>
        <w:docPartUnique/>
      </w:docPartObj>
    </w:sdtPr>
    <w:sdtEndPr>
      <w:rPr>
        <w:noProof/>
      </w:rPr>
    </w:sdtEndPr>
    <w:sdtContent>
      <w:p w14:paraId="27B4053A" w14:textId="6F0CDEEA" w:rsidR="003905D1" w:rsidRDefault="003905D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F10E07" w14:textId="77777777" w:rsidR="003905D1" w:rsidRDefault="003905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79D13" w14:textId="25B7BDF9" w:rsidR="00D42BE5" w:rsidRDefault="00D42BE5">
    <w:pPr>
      <w:pStyle w:val="Footer"/>
    </w:pPr>
    <w:r>
      <w:rPr>
        <w:noProof/>
      </w:rPr>
      <mc:AlternateContent>
        <mc:Choice Requires="wps">
          <w:drawing>
            <wp:anchor distT="0" distB="0" distL="0" distR="0" simplePos="0" relativeHeight="251658242" behindDoc="0" locked="0" layoutInCell="1" allowOverlap="1" wp14:anchorId="14FFBD1F" wp14:editId="44E32F57">
              <wp:simplePos x="635" y="635"/>
              <wp:positionH relativeFrom="column">
                <wp:align>center</wp:align>
              </wp:positionH>
              <wp:positionV relativeFrom="paragraph">
                <wp:posOffset>635</wp:posOffset>
              </wp:positionV>
              <wp:extent cx="443865" cy="443865"/>
              <wp:effectExtent l="0" t="0" r="8890" b="17145"/>
              <wp:wrapSquare wrapText="bothSides"/>
              <wp:docPr id="4" name="Text Box 4" descr="OFFICIAL -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A70012" w14:textId="38BA5E86" w:rsidR="00D42BE5" w:rsidRPr="00D42BE5" w:rsidRDefault="00D42BE5">
                          <w:pPr>
                            <w:rPr>
                              <w:rFonts w:ascii="Calibri" w:eastAsia="Calibri" w:hAnsi="Calibri" w:cs="Calibri"/>
                              <w:noProof/>
                              <w:color w:val="000000"/>
                              <w:sz w:val="20"/>
                              <w:szCs w:val="20"/>
                            </w:rPr>
                          </w:pPr>
                          <w:r w:rsidRPr="00D42BE5">
                            <w:rPr>
                              <w:rFonts w:ascii="Calibri" w:eastAsia="Calibri" w:hAnsi="Calibri" w:cs="Calibri"/>
                              <w:noProof/>
                              <w:color w:val="000000"/>
                              <w:sz w:val="20"/>
                              <w:szCs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4FFBD1F" id="_x0000_t202" coordsize="21600,21600" o:spt="202" path="m,l,21600r21600,l21600,xe">
              <v:stroke joinstyle="miter"/>
              <v:path gradientshapeok="t" o:connecttype="rect"/>
            </v:shapetype>
            <v:shape id="Text Box 4" o:spid="_x0000_s1029" type="#_x0000_t202" alt="OFFICIAL - SENSITIVE" style="position:absolute;margin-left:0;margin-top:.05pt;width:34.95pt;height:34.95pt;z-index:25165824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03A70012" w14:textId="38BA5E86" w:rsidR="00D42BE5" w:rsidRPr="00D42BE5" w:rsidRDefault="00D42BE5">
                    <w:pPr>
                      <w:rPr>
                        <w:rFonts w:ascii="Calibri" w:eastAsia="Calibri" w:hAnsi="Calibri" w:cs="Calibri"/>
                        <w:noProof/>
                        <w:color w:val="000000"/>
                        <w:sz w:val="20"/>
                        <w:szCs w:val="20"/>
                      </w:rPr>
                    </w:pPr>
                    <w:r w:rsidRPr="00D42BE5">
                      <w:rPr>
                        <w:rFonts w:ascii="Calibri" w:eastAsia="Calibri" w:hAnsi="Calibri" w:cs="Calibri"/>
                        <w:noProof/>
                        <w:color w:val="000000"/>
                        <w:sz w:val="20"/>
                        <w:szCs w:val="20"/>
                      </w:rPr>
                      <w:t>OFFICIAL - SENSITIVE</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C50B6" w14:textId="77777777" w:rsidR="006F463C" w:rsidRDefault="006F463C" w:rsidP="00D84C4C">
      <w:pPr>
        <w:spacing w:after="0" w:line="240" w:lineRule="auto"/>
      </w:pPr>
      <w:r>
        <w:separator/>
      </w:r>
    </w:p>
  </w:footnote>
  <w:footnote w:type="continuationSeparator" w:id="0">
    <w:p w14:paraId="029F7220" w14:textId="77777777" w:rsidR="006F463C" w:rsidRDefault="006F463C" w:rsidP="00D84C4C">
      <w:pPr>
        <w:spacing w:after="0" w:line="240" w:lineRule="auto"/>
      </w:pPr>
      <w:r>
        <w:continuationSeparator/>
      </w:r>
    </w:p>
  </w:footnote>
  <w:footnote w:type="continuationNotice" w:id="1">
    <w:p w14:paraId="5ED9AE05" w14:textId="77777777" w:rsidR="006F463C" w:rsidRDefault="006F46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804C5" w14:textId="49419D82" w:rsidR="00D42BE5" w:rsidRDefault="00D42BE5">
    <w:pPr>
      <w:pStyle w:val="Header"/>
    </w:pPr>
    <w:r>
      <w:rPr>
        <w:noProof/>
      </w:rPr>
      <mc:AlternateContent>
        <mc:Choice Requires="wps">
          <w:drawing>
            <wp:anchor distT="0" distB="0" distL="0" distR="0" simplePos="0" relativeHeight="251658241" behindDoc="0" locked="0" layoutInCell="1" allowOverlap="1" wp14:anchorId="75446E9F" wp14:editId="4BC0BEF7">
              <wp:simplePos x="635" y="635"/>
              <wp:positionH relativeFrom="column">
                <wp:align>center</wp:align>
              </wp:positionH>
              <wp:positionV relativeFrom="paragraph">
                <wp:posOffset>635</wp:posOffset>
              </wp:positionV>
              <wp:extent cx="443865" cy="443865"/>
              <wp:effectExtent l="0" t="0" r="8890" b="17145"/>
              <wp:wrapSquare wrapText="bothSides"/>
              <wp:docPr id="2" name="Text Box 2" descr="OFFICIAL -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E7769D" w14:textId="68BE4803" w:rsidR="00D42BE5" w:rsidRPr="00D42BE5" w:rsidRDefault="00D42BE5">
                          <w:pPr>
                            <w:rPr>
                              <w:rFonts w:ascii="Calibri" w:eastAsia="Calibri" w:hAnsi="Calibri" w:cs="Calibri"/>
                              <w:noProof/>
                              <w:color w:val="000000"/>
                              <w:sz w:val="20"/>
                              <w:szCs w:val="20"/>
                            </w:rPr>
                          </w:pPr>
                          <w:r w:rsidRPr="00D42BE5">
                            <w:rPr>
                              <w:rFonts w:ascii="Calibri" w:eastAsia="Calibri" w:hAnsi="Calibri" w:cs="Calibri"/>
                              <w:noProof/>
                              <w:color w:val="000000"/>
                              <w:sz w:val="20"/>
                              <w:szCs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5446E9F" id="_x0000_t202" coordsize="21600,21600" o:spt="202" path="m,l,21600r21600,l21600,xe">
              <v:stroke joinstyle="miter"/>
              <v:path gradientshapeok="t" o:connecttype="rect"/>
            </v:shapetype>
            <v:shape id="Text Box 2" o:spid="_x0000_s1026" type="#_x0000_t202" alt="OFFICIAL - SENSITIVE" style="position:absolute;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36E7769D" w14:textId="68BE4803" w:rsidR="00D42BE5" w:rsidRPr="00D42BE5" w:rsidRDefault="00D42BE5">
                    <w:pPr>
                      <w:rPr>
                        <w:rFonts w:ascii="Calibri" w:eastAsia="Calibri" w:hAnsi="Calibri" w:cs="Calibri"/>
                        <w:noProof/>
                        <w:color w:val="000000"/>
                        <w:sz w:val="20"/>
                        <w:szCs w:val="20"/>
                      </w:rPr>
                    </w:pPr>
                    <w:r w:rsidRPr="00D42BE5">
                      <w:rPr>
                        <w:rFonts w:ascii="Calibri" w:eastAsia="Calibri" w:hAnsi="Calibri" w:cs="Calibri"/>
                        <w:noProof/>
                        <w:color w:val="000000"/>
                        <w:sz w:val="20"/>
                        <w:szCs w:val="20"/>
                      </w:rPr>
                      <w:t>OFFICIAL - SENSITIVE</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8CF6D" w14:textId="0484F7C4" w:rsidR="00934218" w:rsidRDefault="002B0FB9">
    <w:pPr>
      <w:pStyle w:val="Header"/>
    </w:pPr>
    <w:r>
      <w:rPr>
        <w:noProof/>
      </w:rPr>
      <w:drawing>
        <wp:inline distT="0" distB="0" distL="0" distR="0" wp14:anchorId="0937D11B" wp14:editId="7C21D7F1">
          <wp:extent cx="1304925" cy="542925"/>
          <wp:effectExtent l="0" t="0" r="9525" b="9525"/>
          <wp:docPr id="20" name="Picture 20" descr="Office of Financial Sanctions Implementation HMT_1805_SML_AW"/>
          <wp:cNvGraphicFramePr/>
          <a:graphic xmlns:a="http://schemas.openxmlformats.org/drawingml/2006/main">
            <a:graphicData uri="http://schemas.openxmlformats.org/drawingml/2006/picture">
              <pic:pic xmlns:pic="http://schemas.openxmlformats.org/drawingml/2006/picture">
                <pic:nvPicPr>
                  <pic:cNvPr id="20" name="Picture 20" descr="Office of Financial Sanctions Implementation HMT_1805_SML_AW"/>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542925"/>
                  </a:xfrm>
                  <a:prstGeom prst="rect">
                    <a:avLst/>
                  </a:prstGeom>
                  <a:noFill/>
                  <a:ln>
                    <a:noFill/>
                  </a:ln>
                </pic:spPr>
              </pic:pic>
            </a:graphicData>
          </a:graphic>
        </wp:inline>
      </w:drawing>
    </w:r>
  </w:p>
  <w:p w14:paraId="2C76677E" w14:textId="1AFF46AF" w:rsidR="00EC51A4" w:rsidRDefault="00EC51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6076B" w14:textId="14592E3B" w:rsidR="00D42BE5" w:rsidRDefault="00D42BE5">
    <w:pPr>
      <w:pStyle w:val="Header"/>
    </w:pPr>
    <w:r>
      <w:rPr>
        <w:noProof/>
      </w:rPr>
      <mc:AlternateContent>
        <mc:Choice Requires="wps">
          <w:drawing>
            <wp:anchor distT="0" distB="0" distL="0" distR="0" simplePos="0" relativeHeight="251658240" behindDoc="0" locked="0" layoutInCell="1" allowOverlap="1" wp14:anchorId="3C4F5A63" wp14:editId="0A8DFA3C">
              <wp:simplePos x="635" y="635"/>
              <wp:positionH relativeFrom="column">
                <wp:align>center</wp:align>
              </wp:positionH>
              <wp:positionV relativeFrom="paragraph">
                <wp:posOffset>635</wp:posOffset>
              </wp:positionV>
              <wp:extent cx="443865" cy="443865"/>
              <wp:effectExtent l="0" t="0" r="8890" b="17145"/>
              <wp:wrapSquare wrapText="bothSides"/>
              <wp:docPr id="1" name="Text Box 1" descr="OFFICIAL -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D50D18" w14:textId="77641560" w:rsidR="00D42BE5" w:rsidRPr="00D42BE5" w:rsidRDefault="00D42BE5">
                          <w:pPr>
                            <w:rPr>
                              <w:rFonts w:ascii="Calibri" w:eastAsia="Calibri" w:hAnsi="Calibri" w:cs="Calibri"/>
                              <w:noProof/>
                              <w:color w:val="000000"/>
                              <w:sz w:val="20"/>
                              <w:szCs w:val="20"/>
                            </w:rPr>
                          </w:pPr>
                          <w:r w:rsidRPr="00D42BE5">
                            <w:rPr>
                              <w:rFonts w:ascii="Calibri" w:eastAsia="Calibri" w:hAnsi="Calibri" w:cs="Calibri"/>
                              <w:noProof/>
                              <w:color w:val="000000"/>
                              <w:sz w:val="20"/>
                              <w:szCs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C4F5A63" id="_x0000_t202" coordsize="21600,21600" o:spt="202" path="m,l,21600r21600,l21600,xe">
              <v:stroke joinstyle="miter"/>
              <v:path gradientshapeok="t" o:connecttype="rect"/>
            </v:shapetype>
            <v:shape id="Text Box 1" o:spid="_x0000_s1028" type="#_x0000_t202" alt="OFFICIAL - SENSITIVE"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3BD50D18" w14:textId="77641560" w:rsidR="00D42BE5" w:rsidRPr="00D42BE5" w:rsidRDefault="00D42BE5">
                    <w:pPr>
                      <w:rPr>
                        <w:rFonts w:ascii="Calibri" w:eastAsia="Calibri" w:hAnsi="Calibri" w:cs="Calibri"/>
                        <w:noProof/>
                        <w:color w:val="000000"/>
                        <w:sz w:val="20"/>
                        <w:szCs w:val="20"/>
                      </w:rPr>
                    </w:pPr>
                    <w:r w:rsidRPr="00D42BE5">
                      <w:rPr>
                        <w:rFonts w:ascii="Calibri" w:eastAsia="Calibri" w:hAnsi="Calibri" w:cs="Calibri"/>
                        <w:noProof/>
                        <w:color w:val="000000"/>
                        <w:sz w:val="20"/>
                        <w:szCs w:val="20"/>
                      </w:rPr>
                      <w:t>OFFICIAL - SENSITIVE</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325"/>
    <w:rsid w:val="0000035A"/>
    <w:rsid w:val="00000E80"/>
    <w:rsid w:val="000049C3"/>
    <w:rsid w:val="000064BD"/>
    <w:rsid w:val="00016044"/>
    <w:rsid w:val="00016611"/>
    <w:rsid w:val="00016FC0"/>
    <w:rsid w:val="000212BF"/>
    <w:rsid w:val="00026C82"/>
    <w:rsid w:val="000309CC"/>
    <w:rsid w:val="000311B2"/>
    <w:rsid w:val="00032D7F"/>
    <w:rsid w:val="000335E7"/>
    <w:rsid w:val="000349BD"/>
    <w:rsid w:val="00034C79"/>
    <w:rsid w:val="00035D0C"/>
    <w:rsid w:val="0003650E"/>
    <w:rsid w:val="000365A2"/>
    <w:rsid w:val="0004050A"/>
    <w:rsid w:val="000407E1"/>
    <w:rsid w:val="000416E7"/>
    <w:rsid w:val="00046DCA"/>
    <w:rsid w:val="00047FEE"/>
    <w:rsid w:val="00051D24"/>
    <w:rsid w:val="00053DDC"/>
    <w:rsid w:val="00054FA5"/>
    <w:rsid w:val="000624DA"/>
    <w:rsid w:val="00063E07"/>
    <w:rsid w:val="00064C5B"/>
    <w:rsid w:val="0006630A"/>
    <w:rsid w:val="00066BE5"/>
    <w:rsid w:val="00066DC5"/>
    <w:rsid w:val="00070E71"/>
    <w:rsid w:val="000710D4"/>
    <w:rsid w:val="00071DCD"/>
    <w:rsid w:val="0007349D"/>
    <w:rsid w:val="00075876"/>
    <w:rsid w:val="00075A79"/>
    <w:rsid w:val="00077CFE"/>
    <w:rsid w:val="000827BB"/>
    <w:rsid w:val="00083249"/>
    <w:rsid w:val="00083C4D"/>
    <w:rsid w:val="00085155"/>
    <w:rsid w:val="0008580F"/>
    <w:rsid w:val="000863C4"/>
    <w:rsid w:val="00090B9A"/>
    <w:rsid w:val="00092920"/>
    <w:rsid w:val="00095832"/>
    <w:rsid w:val="00096DF0"/>
    <w:rsid w:val="00097898"/>
    <w:rsid w:val="000A0988"/>
    <w:rsid w:val="000A1B70"/>
    <w:rsid w:val="000B0E72"/>
    <w:rsid w:val="000B1889"/>
    <w:rsid w:val="000B247A"/>
    <w:rsid w:val="000B2AD0"/>
    <w:rsid w:val="000B3C7D"/>
    <w:rsid w:val="000B4267"/>
    <w:rsid w:val="000B4318"/>
    <w:rsid w:val="000B6BEC"/>
    <w:rsid w:val="000C2221"/>
    <w:rsid w:val="000C5309"/>
    <w:rsid w:val="000C5D66"/>
    <w:rsid w:val="000D165B"/>
    <w:rsid w:val="000D2859"/>
    <w:rsid w:val="000D2914"/>
    <w:rsid w:val="000D2A18"/>
    <w:rsid w:val="000D3D2F"/>
    <w:rsid w:val="000E096E"/>
    <w:rsid w:val="000E1D8F"/>
    <w:rsid w:val="000F5DF9"/>
    <w:rsid w:val="000F70B3"/>
    <w:rsid w:val="000F710C"/>
    <w:rsid w:val="00100E00"/>
    <w:rsid w:val="00102786"/>
    <w:rsid w:val="00104CEE"/>
    <w:rsid w:val="00112682"/>
    <w:rsid w:val="001138EC"/>
    <w:rsid w:val="00114C35"/>
    <w:rsid w:val="00115440"/>
    <w:rsid w:val="001155E0"/>
    <w:rsid w:val="00117492"/>
    <w:rsid w:val="00120079"/>
    <w:rsid w:val="001217D2"/>
    <w:rsid w:val="00122F9C"/>
    <w:rsid w:val="0012479F"/>
    <w:rsid w:val="001248A7"/>
    <w:rsid w:val="0012509D"/>
    <w:rsid w:val="00126BA2"/>
    <w:rsid w:val="00126CD2"/>
    <w:rsid w:val="001302BF"/>
    <w:rsid w:val="00130F7D"/>
    <w:rsid w:val="00134068"/>
    <w:rsid w:val="001378E7"/>
    <w:rsid w:val="0014075D"/>
    <w:rsid w:val="00142B59"/>
    <w:rsid w:val="0014347B"/>
    <w:rsid w:val="00146305"/>
    <w:rsid w:val="00157A9E"/>
    <w:rsid w:val="001616D5"/>
    <w:rsid w:val="001617A3"/>
    <w:rsid w:val="001625BE"/>
    <w:rsid w:val="00162B41"/>
    <w:rsid w:val="001630D7"/>
    <w:rsid w:val="00163A49"/>
    <w:rsid w:val="001669AA"/>
    <w:rsid w:val="00175049"/>
    <w:rsid w:val="00176162"/>
    <w:rsid w:val="00177BEB"/>
    <w:rsid w:val="00180B90"/>
    <w:rsid w:val="001816DB"/>
    <w:rsid w:val="001826E2"/>
    <w:rsid w:val="00182CC5"/>
    <w:rsid w:val="00186FEE"/>
    <w:rsid w:val="00187B1A"/>
    <w:rsid w:val="00191490"/>
    <w:rsid w:val="001938A3"/>
    <w:rsid w:val="001947C5"/>
    <w:rsid w:val="00195E67"/>
    <w:rsid w:val="001A3760"/>
    <w:rsid w:val="001A3B53"/>
    <w:rsid w:val="001B3AE0"/>
    <w:rsid w:val="001B4E3D"/>
    <w:rsid w:val="001C3118"/>
    <w:rsid w:val="001C5BC8"/>
    <w:rsid w:val="001D0B9E"/>
    <w:rsid w:val="001D42B4"/>
    <w:rsid w:val="001D6769"/>
    <w:rsid w:val="001D71C4"/>
    <w:rsid w:val="001E0C69"/>
    <w:rsid w:val="001E2B1C"/>
    <w:rsid w:val="001F18EC"/>
    <w:rsid w:val="001F52D1"/>
    <w:rsid w:val="001F573F"/>
    <w:rsid w:val="002015AA"/>
    <w:rsid w:val="002017AA"/>
    <w:rsid w:val="00201872"/>
    <w:rsid w:val="002061CE"/>
    <w:rsid w:val="00210ABA"/>
    <w:rsid w:val="0021249E"/>
    <w:rsid w:val="00212EBA"/>
    <w:rsid w:val="00214941"/>
    <w:rsid w:val="0021568D"/>
    <w:rsid w:val="00215AF7"/>
    <w:rsid w:val="0021787B"/>
    <w:rsid w:val="00220BB7"/>
    <w:rsid w:val="00222A47"/>
    <w:rsid w:val="00231A4E"/>
    <w:rsid w:val="00232CFF"/>
    <w:rsid w:val="00233247"/>
    <w:rsid w:val="00240E11"/>
    <w:rsid w:val="00244245"/>
    <w:rsid w:val="0024500B"/>
    <w:rsid w:val="00250FA8"/>
    <w:rsid w:val="00251980"/>
    <w:rsid w:val="00254CA9"/>
    <w:rsid w:val="00254E4B"/>
    <w:rsid w:val="00260B80"/>
    <w:rsid w:val="00262983"/>
    <w:rsid w:val="00262E07"/>
    <w:rsid w:val="00262E16"/>
    <w:rsid w:val="00263050"/>
    <w:rsid w:val="002639CD"/>
    <w:rsid w:val="0026471A"/>
    <w:rsid w:val="00264B92"/>
    <w:rsid w:val="0026515A"/>
    <w:rsid w:val="00265200"/>
    <w:rsid w:val="0026547E"/>
    <w:rsid w:val="002662B4"/>
    <w:rsid w:val="00270C81"/>
    <w:rsid w:val="00273356"/>
    <w:rsid w:val="00273C6F"/>
    <w:rsid w:val="00275765"/>
    <w:rsid w:val="002760B5"/>
    <w:rsid w:val="00283703"/>
    <w:rsid w:val="002913D0"/>
    <w:rsid w:val="0029205A"/>
    <w:rsid w:val="00292C9A"/>
    <w:rsid w:val="002954EB"/>
    <w:rsid w:val="00296B0A"/>
    <w:rsid w:val="00297495"/>
    <w:rsid w:val="00297BDD"/>
    <w:rsid w:val="002A156D"/>
    <w:rsid w:val="002A20AA"/>
    <w:rsid w:val="002A3AE5"/>
    <w:rsid w:val="002A3C0D"/>
    <w:rsid w:val="002A5DAA"/>
    <w:rsid w:val="002B0A9C"/>
    <w:rsid w:val="002B0FB9"/>
    <w:rsid w:val="002B3A6A"/>
    <w:rsid w:val="002B7588"/>
    <w:rsid w:val="002C2570"/>
    <w:rsid w:val="002C4CD1"/>
    <w:rsid w:val="002D62DF"/>
    <w:rsid w:val="002E4D2E"/>
    <w:rsid w:val="002E51B3"/>
    <w:rsid w:val="002E7735"/>
    <w:rsid w:val="002E7855"/>
    <w:rsid w:val="002F006A"/>
    <w:rsid w:val="002F3226"/>
    <w:rsid w:val="002F4D8C"/>
    <w:rsid w:val="002F569D"/>
    <w:rsid w:val="002F5B65"/>
    <w:rsid w:val="00300A0F"/>
    <w:rsid w:val="003012C3"/>
    <w:rsid w:val="003025B3"/>
    <w:rsid w:val="0030299D"/>
    <w:rsid w:val="00303119"/>
    <w:rsid w:val="003104E7"/>
    <w:rsid w:val="00311507"/>
    <w:rsid w:val="00311923"/>
    <w:rsid w:val="003142A5"/>
    <w:rsid w:val="003155C4"/>
    <w:rsid w:val="0031657B"/>
    <w:rsid w:val="00321124"/>
    <w:rsid w:val="00321829"/>
    <w:rsid w:val="003262F1"/>
    <w:rsid w:val="00327FA3"/>
    <w:rsid w:val="0033023A"/>
    <w:rsid w:val="003320F1"/>
    <w:rsid w:val="0033354B"/>
    <w:rsid w:val="00333F05"/>
    <w:rsid w:val="00333FBF"/>
    <w:rsid w:val="00334467"/>
    <w:rsid w:val="0033464F"/>
    <w:rsid w:val="00334D9F"/>
    <w:rsid w:val="00335D1E"/>
    <w:rsid w:val="00335EF5"/>
    <w:rsid w:val="00335F44"/>
    <w:rsid w:val="00336F2E"/>
    <w:rsid w:val="00343D0E"/>
    <w:rsid w:val="0034702A"/>
    <w:rsid w:val="003561CB"/>
    <w:rsid w:val="003571FF"/>
    <w:rsid w:val="00357491"/>
    <w:rsid w:val="00361F2A"/>
    <w:rsid w:val="00363F2B"/>
    <w:rsid w:val="003649A6"/>
    <w:rsid w:val="00364D11"/>
    <w:rsid w:val="00365A46"/>
    <w:rsid w:val="003705DB"/>
    <w:rsid w:val="003711AD"/>
    <w:rsid w:val="00372BCC"/>
    <w:rsid w:val="00374341"/>
    <w:rsid w:val="0038174A"/>
    <w:rsid w:val="00386004"/>
    <w:rsid w:val="00386BE3"/>
    <w:rsid w:val="0038754D"/>
    <w:rsid w:val="0039022B"/>
    <w:rsid w:val="003905D1"/>
    <w:rsid w:val="003915FC"/>
    <w:rsid w:val="003951D7"/>
    <w:rsid w:val="00395920"/>
    <w:rsid w:val="003969E3"/>
    <w:rsid w:val="00396C0B"/>
    <w:rsid w:val="003A0ABD"/>
    <w:rsid w:val="003A1269"/>
    <w:rsid w:val="003A2547"/>
    <w:rsid w:val="003A37FA"/>
    <w:rsid w:val="003A394D"/>
    <w:rsid w:val="003A4714"/>
    <w:rsid w:val="003A5F57"/>
    <w:rsid w:val="003B165D"/>
    <w:rsid w:val="003B2117"/>
    <w:rsid w:val="003B35C2"/>
    <w:rsid w:val="003B387D"/>
    <w:rsid w:val="003B409F"/>
    <w:rsid w:val="003B5945"/>
    <w:rsid w:val="003B65B2"/>
    <w:rsid w:val="003C1356"/>
    <w:rsid w:val="003C1F28"/>
    <w:rsid w:val="003C1FEA"/>
    <w:rsid w:val="003C2F52"/>
    <w:rsid w:val="003C6FC1"/>
    <w:rsid w:val="003D23BF"/>
    <w:rsid w:val="003D27EE"/>
    <w:rsid w:val="003D3C5E"/>
    <w:rsid w:val="003D3CBA"/>
    <w:rsid w:val="003D77A5"/>
    <w:rsid w:val="003E022D"/>
    <w:rsid w:val="003E0490"/>
    <w:rsid w:val="003E4947"/>
    <w:rsid w:val="003E4959"/>
    <w:rsid w:val="003E4F9E"/>
    <w:rsid w:val="003F009D"/>
    <w:rsid w:val="003F1CD8"/>
    <w:rsid w:val="003F275E"/>
    <w:rsid w:val="003F4B59"/>
    <w:rsid w:val="003F5D3C"/>
    <w:rsid w:val="003F5F59"/>
    <w:rsid w:val="00400541"/>
    <w:rsid w:val="00401C49"/>
    <w:rsid w:val="00402012"/>
    <w:rsid w:val="004110C2"/>
    <w:rsid w:val="00414826"/>
    <w:rsid w:val="004157D4"/>
    <w:rsid w:val="0042477F"/>
    <w:rsid w:val="00426D8F"/>
    <w:rsid w:val="00431156"/>
    <w:rsid w:val="00434FDA"/>
    <w:rsid w:val="0043507A"/>
    <w:rsid w:val="0044483B"/>
    <w:rsid w:val="0045094A"/>
    <w:rsid w:val="004511C8"/>
    <w:rsid w:val="0045609F"/>
    <w:rsid w:val="00457A45"/>
    <w:rsid w:val="0046030C"/>
    <w:rsid w:val="00460F71"/>
    <w:rsid w:val="00461025"/>
    <w:rsid w:val="00461A23"/>
    <w:rsid w:val="00463DDC"/>
    <w:rsid w:val="004644A9"/>
    <w:rsid w:val="0046456A"/>
    <w:rsid w:val="00464911"/>
    <w:rsid w:val="004649C6"/>
    <w:rsid w:val="00464A9A"/>
    <w:rsid w:val="00464AD5"/>
    <w:rsid w:val="00467287"/>
    <w:rsid w:val="0046767E"/>
    <w:rsid w:val="00467DBA"/>
    <w:rsid w:val="00470C29"/>
    <w:rsid w:val="004729B9"/>
    <w:rsid w:val="00473187"/>
    <w:rsid w:val="00473274"/>
    <w:rsid w:val="00473A4F"/>
    <w:rsid w:val="00474CB6"/>
    <w:rsid w:val="0047696A"/>
    <w:rsid w:val="00476D8F"/>
    <w:rsid w:val="00481D70"/>
    <w:rsid w:val="00482327"/>
    <w:rsid w:val="00484A90"/>
    <w:rsid w:val="00484D64"/>
    <w:rsid w:val="00485360"/>
    <w:rsid w:val="00487FE6"/>
    <w:rsid w:val="00495B66"/>
    <w:rsid w:val="004A03A9"/>
    <w:rsid w:val="004A0757"/>
    <w:rsid w:val="004A09FE"/>
    <w:rsid w:val="004A0BF7"/>
    <w:rsid w:val="004A2A85"/>
    <w:rsid w:val="004A4A80"/>
    <w:rsid w:val="004A5251"/>
    <w:rsid w:val="004A74D9"/>
    <w:rsid w:val="004A7BD9"/>
    <w:rsid w:val="004B0C98"/>
    <w:rsid w:val="004B116D"/>
    <w:rsid w:val="004B25B5"/>
    <w:rsid w:val="004B5D2D"/>
    <w:rsid w:val="004B69BF"/>
    <w:rsid w:val="004C10BF"/>
    <w:rsid w:val="004C16B4"/>
    <w:rsid w:val="004C1CF5"/>
    <w:rsid w:val="004C2D14"/>
    <w:rsid w:val="004C3450"/>
    <w:rsid w:val="004C3A2B"/>
    <w:rsid w:val="004D6A54"/>
    <w:rsid w:val="004D76BF"/>
    <w:rsid w:val="004E0695"/>
    <w:rsid w:val="004E0729"/>
    <w:rsid w:val="004E1542"/>
    <w:rsid w:val="004E2DB1"/>
    <w:rsid w:val="004E613A"/>
    <w:rsid w:val="004E6253"/>
    <w:rsid w:val="004E682B"/>
    <w:rsid w:val="004E78EF"/>
    <w:rsid w:val="004F3B1E"/>
    <w:rsid w:val="00500638"/>
    <w:rsid w:val="00501701"/>
    <w:rsid w:val="005027A2"/>
    <w:rsid w:val="00502BDD"/>
    <w:rsid w:val="00506063"/>
    <w:rsid w:val="00506730"/>
    <w:rsid w:val="00506A9D"/>
    <w:rsid w:val="00513294"/>
    <w:rsid w:val="00515024"/>
    <w:rsid w:val="005164D5"/>
    <w:rsid w:val="00517944"/>
    <w:rsid w:val="00520CDE"/>
    <w:rsid w:val="0052300F"/>
    <w:rsid w:val="0052460E"/>
    <w:rsid w:val="005253AA"/>
    <w:rsid w:val="0052602F"/>
    <w:rsid w:val="00527750"/>
    <w:rsid w:val="0053035B"/>
    <w:rsid w:val="00534EC1"/>
    <w:rsid w:val="00535E67"/>
    <w:rsid w:val="0053686E"/>
    <w:rsid w:val="005452A8"/>
    <w:rsid w:val="005455EB"/>
    <w:rsid w:val="005503BE"/>
    <w:rsid w:val="005528D6"/>
    <w:rsid w:val="00552978"/>
    <w:rsid w:val="0055604F"/>
    <w:rsid w:val="005616EA"/>
    <w:rsid w:val="005624FF"/>
    <w:rsid w:val="00562784"/>
    <w:rsid w:val="00572A98"/>
    <w:rsid w:val="00572AF1"/>
    <w:rsid w:val="005827A3"/>
    <w:rsid w:val="00582D19"/>
    <w:rsid w:val="00582EB0"/>
    <w:rsid w:val="00582EE8"/>
    <w:rsid w:val="00582EFE"/>
    <w:rsid w:val="0058365E"/>
    <w:rsid w:val="0058449A"/>
    <w:rsid w:val="0058557E"/>
    <w:rsid w:val="0058585C"/>
    <w:rsid w:val="00586296"/>
    <w:rsid w:val="005865BB"/>
    <w:rsid w:val="00586FE0"/>
    <w:rsid w:val="00593836"/>
    <w:rsid w:val="00595EE5"/>
    <w:rsid w:val="005961B9"/>
    <w:rsid w:val="005962AB"/>
    <w:rsid w:val="005976E2"/>
    <w:rsid w:val="005A13C5"/>
    <w:rsid w:val="005A1671"/>
    <w:rsid w:val="005A2594"/>
    <w:rsid w:val="005A27E5"/>
    <w:rsid w:val="005A3647"/>
    <w:rsid w:val="005A6626"/>
    <w:rsid w:val="005B1DF7"/>
    <w:rsid w:val="005B1E23"/>
    <w:rsid w:val="005B469B"/>
    <w:rsid w:val="005B6135"/>
    <w:rsid w:val="005B7066"/>
    <w:rsid w:val="005C0D18"/>
    <w:rsid w:val="005C271F"/>
    <w:rsid w:val="005C2728"/>
    <w:rsid w:val="005C2E4E"/>
    <w:rsid w:val="005C4CFC"/>
    <w:rsid w:val="005C7B75"/>
    <w:rsid w:val="005D0BE3"/>
    <w:rsid w:val="005D2E8E"/>
    <w:rsid w:val="005D52C8"/>
    <w:rsid w:val="005D5B80"/>
    <w:rsid w:val="005D5CDB"/>
    <w:rsid w:val="005E454C"/>
    <w:rsid w:val="005E5A03"/>
    <w:rsid w:val="005F43CE"/>
    <w:rsid w:val="005F49B9"/>
    <w:rsid w:val="005F5A5E"/>
    <w:rsid w:val="005F5DDA"/>
    <w:rsid w:val="00601B89"/>
    <w:rsid w:val="006048F8"/>
    <w:rsid w:val="00606562"/>
    <w:rsid w:val="0061093F"/>
    <w:rsid w:val="00613E8D"/>
    <w:rsid w:val="00614359"/>
    <w:rsid w:val="00614F63"/>
    <w:rsid w:val="00620328"/>
    <w:rsid w:val="006225A3"/>
    <w:rsid w:val="0062260A"/>
    <w:rsid w:val="006232D3"/>
    <w:rsid w:val="00623499"/>
    <w:rsid w:val="006312FF"/>
    <w:rsid w:val="006321DA"/>
    <w:rsid w:val="00635ADD"/>
    <w:rsid w:val="00640537"/>
    <w:rsid w:val="006424EB"/>
    <w:rsid w:val="006462E8"/>
    <w:rsid w:val="00646748"/>
    <w:rsid w:val="00647123"/>
    <w:rsid w:val="00660341"/>
    <w:rsid w:val="00660690"/>
    <w:rsid w:val="006611B6"/>
    <w:rsid w:val="00666612"/>
    <w:rsid w:val="006669D7"/>
    <w:rsid w:val="00670FCE"/>
    <w:rsid w:val="006742D9"/>
    <w:rsid w:val="00674BA6"/>
    <w:rsid w:val="006764DD"/>
    <w:rsid w:val="006769B3"/>
    <w:rsid w:val="00682B03"/>
    <w:rsid w:val="00682D69"/>
    <w:rsid w:val="00690F29"/>
    <w:rsid w:val="0069590D"/>
    <w:rsid w:val="0069648B"/>
    <w:rsid w:val="006A01DE"/>
    <w:rsid w:val="006A1F6A"/>
    <w:rsid w:val="006A56A5"/>
    <w:rsid w:val="006A64F0"/>
    <w:rsid w:val="006A6598"/>
    <w:rsid w:val="006A661F"/>
    <w:rsid w:val="006A7451"/>
    <w:rsid w:val="006A7D94"/>
    <w:rsid w:val="006B30A5"/>
    <w:rsid w:val="006B3711"/>
    <w:rsid w:val="006C0401"/>
    <w:rsid w:val="006C0AB9"/>
    <w:rsid w:val="006C22F3"/>
    <w:rsid w:val="006C25DD"/>
    <w:rsid w:val="006C278F"/>
    <w:rsid w:val="006C3758"/>
    <w:rsid w:val="006C4BE5"/>
    <w:rsid w:val="006C7221"/>
    <w:rsid w:val="006D2274"/>
    <w:rsid w:val="006D4C32"/>
    <w:rsid w:val="006E2E59"/>
    <w:rsid w:val="006E4D35"/>
    <w:rsid w:val="006E6EFA"/>
    <w:rsid w:val="006F342B"/>
    <w:rsid w:val="006F463C"/>
    <w:rsid w:val="00702938"/>
    <w:rsid w:val="00703D9A"/>
    <w:rsid w:val="007047F5"/>
    <w:rsid w:val="00705530"/>
    <w:rsid w:val="00707446"/>
    <w:rsid w:val="00707ADB"/>
    <w:rsid w:val="00710BD6"/>
    <w:rsid w:val="0071118D"/>
    <w:rsid w:val="00713A1B"/>
    <w:rsid w:val="00713BE7"/>
    <w:rsid w:val="00714AB1"/>
    <w:rsid w:val="0071709D"/>
    <w:rsid w:val="00721A18"/>
    <w:rsid w:val="00724777"/>
    <w:rsid w:val="007247B2"/>
    <w:rsid w:val="00726FE6"/>
    <w:rsid w:val="00727B5A"/>
    <w:rsid w:val="0073193E"/>
    <w:rsid w:val="00731E65"/>
    <w:rsid w:val="0073221C"/>
    <w:rsid w:val="00733389"/>
    <w:rsid w:val="007338EA"/>
    <w:rsid w:val="00734060"/>
    <w:rsid w:val="00734332"/>
    <w:rsid w:val="00735675"/>
    <w:rsid w:val="00744BEC"/>
    <w:rsid w:val="00744CA9"/>
    <w:rsid w:val="007511D2"/>
    <w:rsid w:val="007526DA"/>
    <w:rsid w:val="00753D08"/>
    <w:rsid w:val="00757BC0"/>
    <w:rsid w:val="00761967"/>
    <w:rsid w:val="007622E3"/>
    <w:rsid w:val="007632E5"/>
    <w:rsid w:val="00763D9C"/>
    <w:rsid w:val="007647A5"/>
    <w:rsid w:val="0077093D"/>
    <w:rsid w:val="0077146F"/>
    <w:rsid w:val="0077194C"/>
    <w:rsid w:val="007772FD"/>
    <w:rsid w:val="007852D5"/>
    <w:rsid w:val="00787D3F"/>
    <w:rsid w:val="0079182F"/>
    <w:rsid w:val="00791C25"/>
    <w:rsid w:val="007922D4"/>
    <w:rsid w:val="0079454F"/>
    <w:rsid w:val="00795D7D"/>
    <w:rsid w:val="007968A4"/>
    <w:rsid w:val="007A1257"/>
    <w:rsid w:val="007A2A35"/>
    <w:rsid w:val="007A7C65"/>
    <w:rsid w:val="007B0543"/>
    <w:rsid w:val="007B2AE3"/>
    <w:rsid w:val="007B47D8"/>
    <w:rsid w:val="007B551E"/>
    <w:rsid w:val="007B7C7E"/>
    <w:rsid w:val="007B7EA1"/>
    <w:rsid w:val="007B7F6F"/>
    <w:rsid w:val="007C09BD"/>
    <w:rsid w:val="007C0F9E"/>
    <w:rsid w:val="007C2598"/>
    <w:rsid w:val="007C38C4"/>
    <w:rsid w:val="007C3E98"/>
    <w:rsid w:val="007C4CB2"/>
    <w:rsid w:val="007D1ED0"/>
    <w:rsid w:val="007D4731"/>
    <w:rsid w:val="007D4804"/>
    <w:rsid w:val="007D4B75"/>
    <w:rsid w:val="007E02F0"/>
    <w:rsid w:val="007E06AF"/>
    <w:rsid w:val="007E3CC9"/>
    <w:rsid w:val="007E5176"/>
    <w:rsid w:val="007E5F55"/>
    <w:rsid w:val="007E7307"/>
    <w:rsid w:val="007F03E2"/>
    <w:rsid w:val="007F15E3"/>
    <w:rsid w:val="007F1BD2"/>
    <w:rsid w:val="007F45BE"/>
    <w:rsid w:val="007F642A"/>
    <w:rsid w:val="007F7D41"/>
    <w:rsid w:val="00803B04"/>
    <w:rsid w:val="00803D89"/>
    <w:rsid w:val="00805BC9"/>
    <w:rsid w:val="00810C52"/>
    <w:rsid w:val="00816179"/>
    <w:rsid w:val="0081783F"/>
    <w:rsid w:val="00817D98"/>
    <w:rsid w:val="008200B7"/>
    <w:rsid w:val="008229A9"/>
    <w:rsid w:val="00822A2F"/>
    <w:rsid w:val="00823527"/>
    <w:rsid w:val="008271B8"/>
    <w:rsid w:val="00830AAC"/>
    <w:rsid w:val="0083133B"/>
    <w:rsid w:val="008316CC"/>
    <w:rsid w:val="00833F2B"/>
    <w:rsid w:val="00834402"/>
    <w:rsid w:val="00835BE8"/>
    <w:rsid w:val="00836FD1"/>
    <w:rsid w:val="008370EB"/>
    <w:rsid w:val="00840474"/>
    <w:rsid w:val="0084195F"/>
    <w:rsid w:val="0084296D"/>
    <w:rsid w:val="00843964"/>
    <w:rsid w:val="00844ED5"/>
    <w:rsid w:val="00846954"/>
    <w:rsid w:val="008477B7"/>
    <w:rsid w:val="00851E03"/>
    <w:rsid w:val="00852020"/>
    <w:rsid w:val="00852344"/>
    <w:rsid w:val="00852FA8"/>
    <w:rsid w:val="00853D7B"/>
    <w:rsid w:val="00854C04"/>
    <w:rsid w:val="00856F62"/>
    <w:rsid w:val="0086144F"/>
    <w:rsid w:val="00861D54"/>
    <w:rsid w:val="008627A4"/>
    <w:rsid w:val="00862C18"/>
    <w:rsid w:val="00863DCD"/>
    <w:rsid w:val="008642DA"/>
    <w:rsid w:val="0087109E"/>
    <w:rsid w:val="008723F9"/>
    <w:rsid w:val="00873C9B"/>
    <w:rsid w:val="00874D68"/>
    <w:rsid w:val="00876378"/>
    <w:rsid w:val="0088000D"/>
    <w:rsid w:val="00880397"/>
    <w:rsid w:val="0088087F"/>
    <w:rsid w:val="00881D34"/>
    <w:rsid w:val="00882FE2"/>
    <w:rsid w:val="00883615"/>
    <w:rsid w:val="00886250"/>
    <w:rsid w:val="008868A4"/>
    <w:rsid w:val="00891E07"/>
    <w:rsid w:val="00895299"/>
    <w:rsid w:val="00896F19"/>
    <w:rsid w:val="00897C0A"/>
    <w:rsid w:val="008A1593"/>
    <w:rsid w:val="008A1D5C"/>
    <w:rsid w:val="008A4A97"/>
    <w:rsid w:val="008A60B5"/>
    <w:rsid w:val="008A6C16"/>
    <w:rsid w:val="008A72A1"/>
    <w:rsid w:val="008A7843"/>
    <w:rsid w:val="008B4769"/>
    <w:rsid w:val="008B4EE3"/>
    <w:rsid w:val="008B50C5"/>
    <w:rsid w:val="008C1361"/>
    <w:rsid w:val="008C248A"/>
    <w:rsid w:val="008C3BB0"/>
    <w:rsid w:val="008C43F5"/>
    <w:rsid w:val="008C5D23"/>
    <w:rsid w:val="008C6143"/>
    <w:rsid w:val="008C74CD"/>
    <w:rsid w:val="008C7B18"/>
    <w:rsid w:val="008D1C46"/>
    <w:rsid w:val="008D2B42"/>
    <w:rsid w:val="008E18B4"/>
    <w:rsid w:val="008E1A0E"/>
    <w:rsid w:val="008E2EDA"/>
    <w:rsid w:val="008E6A7B"/>
    <w:rsid w:val="008F2242"/>
    <w:rsid w:val="008F7114"/>
    <w:rsid w:val="008F7325"/>
    <w:rsid w:val="008F7EC0"/>
    <w:rsid w:val="0090150E"/>
    <w:rsid w:val="009055EE"/>
    <w:rsid w:val="00911C94"/>
    <w:rsid w:val="00914C3E"/>
    <w:rsid w:val="00915725"/>
    <w:rsid w:val="00917930"/>
    <w:rsid w:val="00920042"/>
    <w:rsid w:val="00922681"/>
    <w:rsid w:val="00922F47"/>
    <w:rsid w:val="00927037"/>
    <w:rsid w:val="0092730B"/>
    <w:rsid w:val="00930EBF"/>
    <w:rsid w:val="00931557"/>
    <w:rsid w:val="0093201D"/>
    <w:rsid w:val="00934218"/>
    <w:rsid w:val="00934B00"/>
    <w:rsid w:val="00934EDE"/>
    <w:rsid w:val="009404A9"/>
    <w:rsid w:val="0094069F"/>
    <w:rsid w:val="00941388"/>
    <w:rsid w:val="009428F1"/>
    <w:rsid w:val="009430EB"/>
    <w:rsid w:val="00944624"/>
    <w:rsid w:val="009471F0"/>
    <w:rsid w:val="00947966"/>
    <w:rsid w:val="00951957"/>
    <w:rsid w:val="0095208E"/>
    <w:rsid w:val="0095337B"/>
    <w:rsid w:val="009538EA"/>
    <w:rsid w:val="0095455B"/>
    <w:rsid w:val="009545BF"/>
    <w:rsid w:val="00956BEC"/>
    <w:rsid w:val="009572D9"/>
    <w:rsid w:val="009573A9"/>
    <w:rsid w:val="00957C88"/>
    <w:rsid w:val="00960710"/>
    <w:rsid w:val="009614B1"/>
    <w:rsid w:val="009640A1"/>
    <w:rsid w:val="009649D2"/>
    <w:rsid w:val="00965540"/>
    <w:rsid w:val="00965B6D"/>
    <w:rsid w:val="00965FF7"/>
    <w:rsid w:val="0097259C"/>
    <w:rsid w:val="00973B13"/>
    <w:rsid w:val="009815FF"/>
    <w:rsid w:val="009916A0"/>
    <w:rsid w:val="00993DAF"/>
    <w:rsid w:val="00993E79"/>
    <w:rsid w:val="009955B5"/>
    <w:rsid w:val="00995833"/>
    <w:rsid w:val="00996250"/>
    <w:rsid w:val="009A1BEA"/>
    <w:rsid w:val="009A5BAE"/>
    <w:rsid w:val="009A7202"/>
    <w:rsid w:val="009B0336"/>
    <w:rsid w:val="009B2982"/>
    <w:rsid w:val="009B39B0"/>
    <w:rsid w:val="009B715A"/>
    <w:rsid w:val="009B74B0"/>
    <w:rsid w:val="009B7FB0"/>
    <w:rsid w:val="009C01A6"/>
    <w:rsid w:val="009C27A1"/>
    <w:rsid w:val="009C7BC5"/>
    <w:rsid w:val="009D2885"/>
    <w:rsid w:val="009D49C4"/>
    <w:rsid w:val="009D5376"/>
    <w:rsid w:val="009E25EB"/>
    <w:rsid w:val="009E2E1C"/>
    <w:rsid w:val="009E4EA2"/>
    <w:rsid w:val="009E4FC8"/>
    <w:rsid w:val="009E5FE6"/>
    <w:rsid w:val="009E7193"/>
    <w:rsid w:val="009F3B90"/>
    <w:rsid w:val="009F45FE"/>
    <w:rsid w:val="009F6CC9"/>
    <w:rsid w:val="00A01CCC"/>
    <w:rsid w:val="00A01F39"/>
    <w:rsid w:val="00A02EA9"/>
    <w:rsid w:val="00A079CA"/>
    <w:rsid w:val="00A11EE7"/>
    <w:rsid w:val="00A12F97"/>
    <w:rsid w:val="00A20348"/>
    <w:rsid w:val="00A21A52"/>
    <w:rsid w:val="00A21BB9"/>
    <w:rsid w:val="00A21BEE"/>
    <w:rsid w:val="00A228AC"/>
    <w:rsid w:val="00A23027"/>
    <w:rsid w:val="00A23970"/>
    <w:rsid w:val="00A2782F"/>
    <w:rsid w:val="00A3152D"/>
    <w:rsid w:val="00A31619"/>
    <w:rsid w:val="00A33F8F"/>
    <w:rsid w:val="00A36750"/>
    <w:rsid w:val="00A4167B"/>
    <w:rsid w:val="00A43EBD"/>
    <w:rsid w:val="00A43F2A"/>
    <w:rsid w:val="00A5069B"/>
    <w:rsid w:val="00A54693"/>
    <w:rsid w:val="00A61366"/>
    <w:rsid w:val="00A62B19"/>
    <w:rsid w:val="00A67500"/>
    <w:rsid w:val="00A73037"/>
    <w:rsid w:val="00A73F5E"/>
    <w:rsid w:val="00A759F8"/>
    <w:rsid w:val="00A77D63"/>
    <w:rsid w:val="00A80FDF"/>
    <w:rsid w:val="00A82586"/>
    <w:rsid w:val="00A83EC7"/>
    <w:rsid w:val="00A8401C"/>
    <w:rsid w:val="00A90DBA"/>
    <w:rsid w:val="00A92DFF"/>
    <w:rsid w:val="00A93C8A"/>
    <w:rsid w:val="00AA1077"/>
    <w:rsid w:val="00AA212C"/>
    <w:rsid w:val="00AA212D"/>
    <w:rsid w:val="00AA79F0"/>
    <w:rsid w:val="00AB0402"/>
    <w:rsid w:val="00AB233C"/>
    <w:rsid w:val="00AB2924"/>
    <w:rsid w:val="00AB741F"/>
    <w:rsid w:val="00AC0CDB"/>
    <w:rsid w:val="00AC1B15"/>
    <w:rsid w:val="00AC2979"/>
    <w:rsid w:val="00AC497F"/>
    <w:rsid w:val="00AC50EC"/>
    <w:rsid w:val="00AC6ED0"/>
    <w:rsid w:val="00AD1911"/>
    <w:rsid w:val="00AD1FDE"/>
    <w:rsid w:val="00AD6D36"/>
    <w:rsid w:val="00AD7F09"/>
    <w:rsid w:val="00AE2C75"/>
    <w:rsid w:val="00AE30E8"/>
    <w:rsid w:val="00AE4A94"/>
    <w:rsid w:val="00AE5240"/>
    <w:rsid w:val="00AF09F2"/>
    <w:rsid w:val="00AF1D8A"/>
    <w:rsid w:val="00AF31E4"/>
    <w:rsid w:val="00AF32E5"/>
    <w:rsid w:val="00AF4A9C"/>
    <w:rsid w:val="00AF4FCC"/>
    <w:rsid w:val="00AF5782"/>
    <w:rsid w:val="00AF63D8"/>
    <w:rsid w:val="00AF6A8D"/>
    <w:rsid w:val="00AF7D8A"/>
    <w:rsid w:val="00B012E5"/>
    <w:rsid w:val="00B03D7A"/>
    <w:rsid w:val="00B03EF1"/>
    <w:rsid w:val="00B07206"/>
    <w:rsid w:val="00B10D73"/>
    <w:rsid w:val="00B13620"/>
    <w:rsid w:val="00B13D85"/>
    <w:rsid w:val="00B20579"/>
    <w:rsid w:val="00B23FF7"/>
    <w:rsid w:val="00B25F0A"/>
    <w:rsid w:val="00B27352"/>
    <w:rsid w:val="00B322C7"/>
    <w:rsid w:val="00B34352"/>
    <w:rsid w:val="00B36AD6"/>
    <w:rsid w:val="00B36B5F"/>
    <w:rsid w:val="00B40444"/>
    <w:rsid w:val="00B40D3B"/>
    <w:rsid w:val="00B415C9"/>
    <w:rsid w:val="00B41745"/>
    <w:rsid w:val="00B42ACC"/>
    <w:rsid w:val="00B503CB"/>
    <w:rsid w:val="00B515B8"/>
    <w:rsid w:val="00B52EDE"/>
    <w:rsid w:val="00B53D5A"/>
    <w:rsid w:val="00B53F4C"/>
    <w:rsid w:val="00B61891"/>
    <w:rsid w:val="00B62D38"/>
    <w:rsid w:val="00B63881"/>
    <w:rsid w:val="00B63AB6"/>
    <w:rsid w:val="00B71698"/>
    <w:rsid w:val="00B75564"/>
    <w:rsid w:val="00B80A72"/>
    <w:rsid w:val="00B821FC"/>
    <w:rsid w:val="00B84283"/>
    <w:rsid w:val="00B8684E"/>
    <w:rsid w:val="00B86A8F"/>
    <w:rsid w:val="00B90415"/>
    <w:rsid w:val="00B92B19"/>
    <w:rsid w:val="00BA18FF"/>
    <w:rsid w:val="00BA2713"/>
    <w:rsid w:val="00BA46DA"/>
    <w:rsid w:val="00BA5C62"/>
    <w:rsid w:val="00BB59D6"/>
    <w:rsid w:val="00BB6A9A"/>
    <w:rsid w:val="00BB7B2E"/>
    <w:rsid w:val="00BC2166"/>
    <w:rsid w:val="00BC2402"/>
    <w:rsid w:val="00BC5470"/>
    <w:rsid w:val="00BC7D1C"/>
    <w:rsid w:val="00BC7EC9"/>
    <w:rsid w:val="00BD0849"/>
    <w:rsid w:val="00BD2A18"/>
    <w:rsid w:val="00BD6A6B"/>
    <w:rsid w:val="00BD6DAB"/>
    <w:rsid w:val="00BD7BB5"/>
    <w:rsid w:val="00BE0F0A"/>
    <w:rsid w:val="00BE3A9B"/>
    <w:rsid w:val="00BE44F4"/>
    <w:rsid w:val="00BE54D1"/>
    <w:rsid w:val="00BE662E"/>
    <w:rsid w:val="00BE7281"/>
    <w:rsid w:val="00BE76C8"/>
    <w:rsid w:val="00BF120F"/>
    <w:rsid w:val="00BF3BD7"/>
    <w:rsid w:val="00BF4BC3"/>
    <w:rsid w:val="00BF5865"/>
    <w:rsid w:val="00BF5D1A"/>
    <w:rsid w:val="00BF64AC"/>
    <w:rsid w:val="00BF6DCC"/>
    <w:rsid w:val="00C020E4"/>
    <w:rsid w:val="00C05066"/>
    <w:rsid w:val="00C06498"/>
    <w:rsid w:val="00C06B49"/>
    <w:rsid w:val="00C06CE1"/>
    <w:rsid w:val="00C07784"/>
    <w:rsid w:val="00C10858"/>
    <w:rsid w:val="00C1125E"/>
    <w:rsid w:val="00C126F2"/>
    <w:rsid w:val="00C14F15"/>
    <w:rsid w:val="00C15905"/>
    <w:rsid w:val="00C16D3B"/>
    <w:rsid w:val="00C20A58"/>
    <w:rsid w:val="00C23A62"/>
    <w:rsid w:val="00C25BD1"/>
    <w:rsid w:val="00C269EE"/>
    <w:rsid w:val="00C3002C"/>
    <w:rsid w:val="00C308B0"/>
    <w:rsid w:val="00C42694"/>
    <w:rsid w:val="00C451D1"/>
    <w:rsid w:val="00C46384"/>
    <w:rsid w:val="00C51D36"/>
    <w:rsid w:val="00C5349A"/>
    <w:rsid w:val="00C536F1"/>
    <w:rsid w:val="00C53D54"/>
    <w:rsid w:val="00C544E9"/>
    <w:rsid w:val="00C55E1B"/>
    <w:rsid w:val="00C56148"/>
    <w:rsid w:val="00C610DF"/>
    <w:rsid w:val="00C6250A"/>
    <w:rsid w:val="00C65566"/>
    <w:rsid w:val="00C6561F"/>
    <w:rsid w:val="00C65E1A"/>
    <w:rsid w:val="00C670CB"/>
    <w:rsid w:val="00C67580"/>
    <w:rsid w:val="00C703FB"/>
    <w:rsid w:val="00C7406C"/>
    <w:rsid w:val="00C77D5A"/>
    <w:rsid w:val="00C80931"/>
    <w:rsid w:val="00C80EB7"/>
    <w:rsid w:val="00C822AB"/>
    <w:rsid w:val="00C83F4A"/>
    <w:rsid w:val="00C84200"/>
    <w:rsid w:val="00C86488"/>
    <w:rsid w:val="00C864AE"/>
    <w:rsid w:val="00C90382"/>
    <w:rsid w:val="00C92B41"/>
    <w:rsid w:val="00C93F95"/>
    <w:rsid w:val="00C9791D"/>
    <w:rsid w:val="00C97F20"/>
    <w:rsid w:val="00CA2826"/>
    <w:rsid w:val="00CA74B9"/>
    <w:rsid w:val="00CB0C02"/>
    <w:rsid w:val="00CB31F4"/>
    <w:rsid w:val="00CB6749"/>
    <w:rsid w:val="00CC1A0C"/>
    <w:rsid w:val="00CC3019"/>
    <w:rsid w:val="00CC3A66"/>
    <w:rsid w:val="00CC4EC8"/>
    <w:rsid w:val="00CC5988"/>
    <w:rsid w:val="00CD3176"/>
    <w:rsid w:val="00CD55D9"/>
    <w:rsid w:val="00CE02E0"/>
    <w:rsid w:val="00CE3B3D"/>
    <w:rsid w:val="00CE6890"/>
    <w:rsid w:val="00CE7B09"/>
    <w:rsid w:val="00CF04B5"/>
    <w:rsid w:val="00CF0FE5"/>
    <w:rsid w:val="00CF32B2"/>
    <w:rsid w:val="00CF4925"/>
    <w:rsid w:val="00CF4FBC"/>
    <w:rsid w:val="00CF5283"/>
    <w:rsid w:val="00CF53DA"/>
    <w:rsid w:val="00CF6A93"/>
    <w:rsid w:val="00CF7DD8"/>
    <w:rsid w:val="00D00DD7"/>
    <w:rsid w:val="00D01DD2"/>
    <w:rsid w:val="00D0235F"/>
    <w:rsid w:val="00D04D2F"/>
    <w:rsid w:val="00D0544A"/>
    <w:rsid w:val="00D07DF8"/>
    <w:rsid w:val="00D101E9"/>
    <w:rsid w:val="00D111E2"/>
    <w:rsid w:val="00D12757"/>
    <w:rsid w:val="00D16BA3"/>
    <w:rsid w:val="00D21D6E"/>
    <w:rsid w:val="00D221B9"/>
    <w:rsid w:val="00D22ADE"/>
    <w:rsid w:val="00D22DE0"/>
    <w:rsid w:val="00D233A3"/>
    <w:rsid w:val="00D2553E"/>
    <w:rsid w:val="00D25DCE"/>
    <w:rsid w:val="00D2659D"/>
    <w:rsid w:val="00D2715D"/>
    <w:rsid w:val="00D30CE5"/>
    <w:rsid w:val="00D3260D"/>
    <w:rsid w:val="00D331E4"/>
    <w:rsid w:val="00D34CB1"/>
    <w:rsid w:val="00D4217B"/>
    <w:rsid w:val="00D42695"/>
    <w:rsid w:val="00D42AD0"/>
    <w:rsid w:val="00D42BE5"/>
    <w:rsid w:val="00D42D7A"/>
    <w:rsid w:val="00D43D04"/>
    <w:rsid w:val="00D46206"/>
    <w:rsid w:val="00D469DB"/>
    <w:rsid w:val="00D50E66"/>
    <w:rsid w:val="00D50EFB"/>
    <w:rsid w:val="00D53473"/>
    <w:rsid w:val="00D53CA9"/>
    <w:rsid w:val="00D57114"/>
    <w:rsid w:val="00D57A46"/>
    <w:rsid w:val="00D60B5E"/>
    <w:rsid w:val="00D613DC"/>
    <w:rsid w:val="00D63C4E"/>
    <w:rsid w:val="00D64C96"/>
    <w:rsid w:val="00D702EB"/>
    <w:rsid w:val="00D71898"/>
    <w:rsid w:val="00D727BA"/>
    <w:rsid w:val="00D73935"/>
    <w:rsid w:val="00D75529"/>
    <w:rsid w:val="00D825D2"/>
    <w:rsid w:val="00D83753"/>
    <w:rsid w:val="00D84C4C"/>
    <w:rsid w:val="00D857AD"/>
    <w:rsid w:val="00D85E3F"/>
    <w:rsid w:val="00D9197A"/>
    <w:rsid w:val="00D93BA6"/>
    <w:rsid w:val="00D97513"/>
    <w:rsid w:val="00D97FE2"/>
    <w:rsid w:val="00DA1634"/>
    <w:rsid w:val="00DA1904"/>
    <w:rsid w:val="00DA2F87"/>
    <w:rsid w:val="00DA3646"/>
    <w:rsid w:val="00DA516B"/>
    <w:rsid w:val="00DA5C6F"/>
    <w:rsid w:val="00DA7595"/>
    <w:rsid w:val="00DB4F3F"/>
    <w:rsid w:val="00DB5192"/>
    <w:rsid w:val="00DB52CF"/>
    <w:rsid w:val="00DB5D21"/>
    <w:rsid w:val="00DB5D4B"/>
    <w:rsid w:val="00DB70B8"/>
    <w:rsid w:val="00DB723A"/>
    <w:rsid w:val="00DB766F"/>
    <w:rsid w:val="00DC2D66"/>
    <w:rsid w:val="00DC4851"/>
    <w:rsid w:val="00DC5FEE"/>
    <w:rsid w:val="00DC7860"/>
    <w:rsid w:val="00DD074C"/>
    <w:rsid w:val="00DD0BFF"/>
    <w:rsid w:val="00DD0F5E"/>
    <w:rsid w:val="00DD10CC"/>
    <w:rsid w:val="00DD3D4D"/>
    <w:rsid w:val="00DD4201"/>
    <w:rsid w:val="00DD7E34"/>
    <w:rsid w:val="00DE212A"/>
    <w:rsid w:val="00DE4585"/>
    <w:rsid w:val="00DE4B36"/>
    <w:rsid w:val="00DE565A"/>
    <w:rsid w:val="00DE7994"/>
    <w:rsid w:val="00DF001C"/>
    <w:rsid w:val="00DF0542"/>
    <w:rsid w:val="00DF4943"/>
    <w:rsid w:val="00DF560D"/>
    <w:rsid w:val="00DF6F3A"/>
    <w:rsid w:val="00E015D0"/>
    <w:rsid w:val="00E02D18"/>
    <w:rsid w:val="00E02F40"/>
    <w:rsid w:val="00E0743D"/>
    <w:rsid w:val="00E12B8E"/>
    <w:rsid w:val="00E15472"/>
    <w:rsid w:val="00E15CBF"/>
    <w:rsid w:val="00E1728F"/>
    <w:rsid w:val="00E21584"/>
    <w:rsid w:val="00E220D2"/>
    <w:rsid w:val="00E2273B"/>
    <w:rsid w:val="00E231C5"/>
    <w:rsid w:val="00E23D18"/>
    <w:rsid w:val="00E26C55"/>
    <w:rsid w:val="00E31587"/>
    <w:rsid w:val="00E33FBA"/>
    <w:rsid w:val="00E347BB"/>
    <w:rsid w:val="00E4053F"/>
    <w:rsid w:val="00E41669"/>
    <w:rsid w:val="00E42A24"/>
    <w:rsid w:val="00E430A3"/>
    <w:rsid w:val="00E4326F"/>
    <w:rsid w:val="00E43BA9"/>
    <w:rsid w:val="00E4471A"/>
    <w:rsid w:val="00E458F8"/>
    <w:rsid w:val="00E560BB"/>
    <w:rsid w:val="00E57C62"/>
    <w:rsid w:val="00E60649"/>
    <w:rsid w:val="00E61AAF"/>
    <w:rsid w:val="00E62274"/>
    <w:rsid w:val="00E62E5B"/>
    <w:rsid w:val="00E63E0E"/>
    <w:rsid w:val="00E66084"/>
    <w:rsid w:val="00E7047A"/>
    <w:rsid w:val="00E7383F"/>
    <w:rsid w:val="00E75258"/>
    <w:rsid w:val="00E752D1"/>
    <w:rsid w:val="00E7603F"/>
    <w:rsid w:val="00E82A32"/>
    <w:rsid w:val="00E83E75"/>
    <w:rsid w:val="00E84575"/>
    <w:rsid w:val="00E903AF"/>
    <w:rsid w:val="00E91E76"/>
    <w:rsid w:val="00E933B4"/>
    <w:rsid w:val="00E94991"/>
    <w:rsid w:val="00E960B5"/>
    <w:rsid w:val="00E96BB9"/>
    <w:rsid w:val="00EA1B3D"/>
    <w:rsid w:val="00EA4DE9"/>
    <w:rsid w:val="00EA5863"/>
    <w:rsid w:val="00EB0633"/>
    <w:rsid w:val="00EB679D"/>
    <w:rsid w:val="00EC1B6E"/>
    <w:rsid w:val="00EC1C95"/>
    <w:rsid w:val="00EC373B"/>
    <w:rsid w:val="00EC4787"/>
    <w:rsid w:val="00EC51A4"/>
    <w:rsid w:val="00EC56E1"/>
    <w:rsid w:val="00EC6D1B"/>
    <w:rsid w:val="00ED1D4D"/>
    <w:rsid w:val="00ED53DD"/>
    <w:rsid w:val="00ED5DA7"/>
    <w:rsid w:val="00ED7D23"/>
    <w:rsid w:val="00EE0A97"/>
    <w:rsid w:val="00EE1269"/>
    <w:rsid w:val="00EE12C5"/>
    <w:rsid w:val="00EE2A84"/>
    <w:rsid w:val="00EE3AA0"/>
    <w:rsid w:val="00EE7421"/>
    <w:rsid w:val="00EE7E13"/>
    <w:rsid w:val="00EE7EE5"/>
    <w:rsid w:val="00EF071B"/>
    <w:rsid w:val="00EF4A5D"/>
    <w:rsid w:val="00EF4AE3"/>
    <w:rsid w:val="00EF5769"/>
    <w:rsid w:val="00EF6715"/>
    <w:rsid w:val="00F00B01"/>
    <w:rsid w:val="00F04166"/>
    <w:rsid w:val="00F050B6"/>
    <w:rsid w:val="00F06020"/>
    <w:rsid w:val="00F06456"/>
    <w:rsid w:val="00F122CC"/>
    <w:rsid w:val="00F12774"/>
    <w:rsid w:val="00F1545D"/>
    <w:rsid w:val="00F15BAD"/>
    <w:rsid w:val="00F166C3"/>
    <w:rsid w:val="00F22939"/>
    <w:rsid w:val="00F22F27"/>
    <w:rsid w:val="00F269CC"/>
    <w:rsid w:val="00F27605"/>
    <w:rsid w:val="00F30E77"/>
    <w:rsid w:val="00F34AA7"/>
    <w:rsid w:val="00F35563"/>
    <w:rsid w:val="00F37405"/>
    <w:rsid w:val="00F377CC"/>
    <w:rsid w:val="00F42861"/>
    <w:rsid w:val="00F42F56"/>
    <w:rsid w:val="00F43CA5"/>
    <w:rsid w:val="00F465B1"/>
    <w:rsid w:val="00F46E14"/>
    <w:rsid w:val="00F50DDE"/>
    <w:rsid w:val="00F52958"/>
    <w:rsid w:val="00F52F4A"/>
    <w:rsid w:val="00F533B2"/>
    <w:rsid w:val="00F544E4"/>
    <w:rsid w:val="00F552E6"/>
    <w:rsid w:val="00F609F7"/>
    <w:rsid w:val="00F6189F"/>
    <w:rsid w:val="00F6719B"/>
    <w:rsid w:val="00F67D30"/>
    <w:rsid w:val="00F7280E"/>
    <w:rsid w:val="00F73F6B"/>
    <w:rsid w:val="00F75645"/>
    <w:rsid w:val="00F76F79"/>
    <w:rsid w:val="00F82034"/>
    <w:rsid w:val="00F838EC"/>
    <w:rsid w:val="00F847FA"/>
    <w:rsid w:val="00F85556"/>
    <w:rsid w:val="00F916CD"/>
    <w:rsid w:val="00F9205B"/>
    <w:rsid w:val="00F93476"/>
    <w:rsid w:val="00F95A56"/>
    <w:rsid w:val="00FA0015"/>
    <w:rsid w:val="00FA428A"/>
    <w:rsid w:val="00FA4B2F"/>
    <w:rsid w:val="00FA5AEA"/>
    <w:rsid w:val="00FA6031"/>
    <w:rsid w:val="00FA6273"/>
    <w:rsid w:val="00FB089E"/>
    <w:rsid w:val="00FB2DA1"/>
    <w:rsid w:val="00FB5A39"/>
    <w:rsid w:val="00FB646B"/>
    <w:rsid w:val="00FC0097"/>
    <w:rsid w:val="00FC310C"/>
    <w:rsid w:val="00FC32EE"/>
    <w:rsid w:val="00FC3662"/>
    <w:rsid w:val="00FC3AB3"/>
    <w:rsid w:val="00FC7E6D"/>
    <w:rsid w:val="00FD167C"/>
    <w:rsid w:val="00FD37EA"/>
    <w:rsid w:val="00FD4C61"/>
    <w:rsid w:val="00FE350B"/>
    <w:rsid w:val="00FE517F"/>
    <w:rsid w:val="00FE56F8"/>
    <w:rsid w:val="00FE7DDA"/>
    <w:rsid w:val="00FF3253"/>
    <w:rsid w:val="00FF4E7B"/>
    <w:rsid w:val="048D9D3C"/>
    <w:rsid w:val="066121D2"/>
    <w:rsid w:val="0995FFE4"/>
    <w:rsid w:val="09E2FF87"/>
    <w:rsid w:val="0CABD7B6"/>
    <w:rsid w:val="0D5C89DC"/>
    <w:rsid w:val="0F6AE5E9"/>
    <w:rsid w:val="0F7ED0C0"/>
    <w:rsid w:val="1237B18F"/>
    <w:rsid w:val="12A3A55B"/>
    <w:rsid w:val="12A54F61"/>
    <w:rsid w:val="133C895A"/>
    <w:rsid w:val="141E09D5"/>
    <w:rsid w:val="1622BBCF"/>
    <w:rsid w:val="17375253"/>
    <w:rsid w:val="17922D92"/>
    <w:rsid w:val="1A344B24"/>
    <w:rsid w:val="1B078FAC"/>
    <w:rsid w:val="1B0988E5"/>
    <w:rsid w:val="1C0A446B"/>
    <w:rsid w:val="1CEA9448"/>
    <w:rsid w:val="1D9FD9D4"/>
    <w:rsid w:val="1F19274B"/>
    <w:rsid w:val="1F83162C"/>
    <w:rsid w:val="2173C0ED"/>
    <w:rsid w:val="22B0BA02"/>
    <w:rsid w:val="24864314"/>
    <w:rsid w:val="24871372"/>
    <w:rsid w:val="26B2D46E"/>
    <w:rsid w:val="2756252F"/>
    <w:rsid w:val="2763B63D"/>
    <w:rsid w:val="27E56065"/>
    <w:rsid w:val="28CA09EF"/>
    <w:rsid w:val="2AB3AC8B"/>
    <w:rsid w:val="2CC0D9E5"/>
    <w:rsid w:val="2D6BAF02"/>
    <w:rsid w:val="2E76222A"/>
    <w:rsid w:val="3078E768"/>
    <w:rsid w:val="317EC29A"/>
    <w:rsid w:val="31EDBDF0"/>
    <w:rsid w:val="338812F1"/>
    <w:rsid w:val="34418B44"/>
    <w:rsid w:val="34BA2442"/>
    <w:rsid w:val="3B679358"/>
    <w:rsid w:val="3BB2E33B"/>
    <w:rsid w:val="3CBA345D"/>
    <w:rsid w:val="3DFAD20B"/>
    <w:rsid w:val="3F08D1AE"/>
    <w:rsid w:val="413D399F"/>
    <w:rsid w:val="41ED01C2"/>
    <w:rsid w:val="4269FE85"/>
    <w:rsid w:val="42912255"/>
    <w:rsid w:val="43C01E46"/>
    <w:rsid w:val="43E40236"/>
    <w:rsid w:val="44765F02"/>
    <w:rsid w:val="45D1BD9B"/>
    <w:rsid w:val="47FC030D"/>
    <w:rsid w:val="49459375"/>
    <w:rsid w:val="4AAF5118"/>
    <w:rsid w:val="4B7ABBAB"/>
    <w:rsid w:val="4B8DD057"/>
    <w:rsid w:val="4E79985C"/>
    <w:rsid w:val="4E7F3EE7"/>
    <w:rsid w:val="4EC435D6"/>
    <w:rsid w:val="502069CB"/>
    <w:rsid w:val="504834EF"/>
    <w:rsid w:val="50496BA7"/>
    <w:rsid w:val="50640A9C"/>
    <w:rsid w:val="51652D6F"/>
    <w:rsid w:val="5197B272"/>
    <w:rsid w:val="534CD10B"/>
    <w:rsid w:val="5454EB4D"/>
    <w:rsid w:val="554BBB18"/>
    <w:rsid w:val="55E9CB42"/>
    <w:rsid w:val="58DBDD9D"/>
    <w:rsid w:val="59169822"/>
    <w:rsid w:val="5BC56A1D"/>
    <w:rsid w:val="5EFEA04E"/>
    <w:rsid w:val="5FC64647"/>
    <w:rsid w:val="5FC89A46"/>
    <w:rsid w:val="607C2273"/>
    <w:rsid w:val="608E7FD4"/>
    <w:rsid w:val="62CA1742"/>
    <w:rsid w:val="63417957"/>
    <w:rsid w:val="645FA7C5"/>
    <w:rsid w:val="660499F2"/>
    <w:rsid w:val="66BF1857"/>
    <w:rsid w:val="66EB9CCF"/>
    <w:rsid w:val="677BEB92"/>
    <w:rsid w:val="695B0BD3"/>
    <w:rsid w:val="6B117763"/>
    <w:rsid w:val="6BAF8E19"/>
    <w:rsid w:val="6BC66EF8"/>
    <w:rsid w:val="6D0BC4A3"/>
    <w:rsid w:val="70148908"/>
    <w:rsid w:val="706C8D00"/>
    <w:rsid w:val="7104695A"/>
    <w:rsid w:val="733420FA"/>
    <w:rsid w:val="73CAABA0"/>
    <w:rsid w:val="743858F1"/>
    <w:rsid w:val="74E97640"/>
    <w:rsid w:val="77B579A4"/>
    <w:rsid w:val="7932BC18"/>
    <w:rsid w:val="797921A8"/>
    <w:rsid w:val="7A4DC3CC"/>
    <w:rsid w:val="7C17B878"/>
    <w:rsid w:val="7C622C12"/>
    <w:rsid w:val="7C9FAF25"/>
    <w:rsid w:val="7D2EC707"/>
    <w:rsid w:val="7D3FD627"/>
    <w:rsid w:val="7DC7C8A5"/>
    <w:rsid w:val="7E27FD09"/>
    <w:rsid w:val="7EC63DC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2BDC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F73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F7325"/>
  </w:style>
  <w:style w:type="character" w:customStyle="1" w:styleId="eop">
    <w:name w:val="eop"/>
    <w:basedOn w:val="DefaultParagraphFont"/>
    <w:rsid w:val="008F7325"/>
  </w:style>
  <w:style w:type="character" w:styleId="CommentReference">
    <w:name w:val="annotation reference"/>
    <w:basedOn w:val="DefaultParagraphFont"/>
    <w:uiPriority w:val="99"/>
    <w:semiHidden/>
    <w:unhideWhenUsed/>
    <w:rsid w:val="008F7325"/>
    <w:rPr>
      <w:sz w:val="16"/>
      <w:szCs w:val="16"/>
    </w:rPr>
  </w:style>
  <w:style w:type="paragraph" w:styleId="CommentText">
    <w:name w:val="annotation text"/>
    <w:basedOn w:val="Normal"/>
    <w:link w:val="CommentTextChar"/>
    <w:uiPriority w:val="99"/>
    <w:unhideWhenUsed/>
    <w:rsid w:val="008F7325"/>
    <w:pPr>
      <w:spacing w:line="240" w:lineRule="auto"/>
    </w:pPr>
    <w:rPr>
      <w:sz w:val="20"/>
      <w:szCs w:val="20"/>
    </w:rPr>
  </w:style>
  <w:style w:type="character" w:customStyle="1" w:styleId="CommentTextChar">
    <w:name w:val="Comment Text Char"/>
    <w:basedOn w:val="DefaultParagraphFont"/>
    <w:link w:val="CommentText"/>
    <w:uiPriority w:val="99"/>
    <w:rsid w:val="008F7325"/>
    <w:rPr>
      <w:sz w:val="20"/>
      <w:szCs w:val="20"/>
    </w:rPr>
  </w:style>
  <w:style w:type="paragraph" w:styleId="CommentSubject">
    <w:name w:val="annotation subject"/>
    <w:basedOn w:val="CommentText"/>
    <w:next w:val="CommentText"/>
    <w:link w:val="CommentSubjectChar"/>
    <w:uiPriority w:val="99"/>
    <w:semiHidden/>
    <w:unhideWhenUsed/>
    <w:rsid w:val="008F7325"/>
    <w:rPr>
      <w:b/>
      <w:bCs/>
    </w:rPr>
  </w:style>
  <w:style w:type="character" w:customStyle="1" w:styleId="CommentSubjectChar">
    <w:name w:val="Comment Subject Char"/>
    <w:basedOn w:val="CommentTextChar"/>
    <w:link w:val="CommentSubject"/>
    <w:uiPriority w:val="99"/>
    <w:semiHidden/>
    <w:rsid w:val="008F7325"/>
    <w:rPr>
      <w:b/>
      <w:bCs/>
      <w:sz w:val="20"/>
      <w:szCs w:val="20"/>
    </w:rPr>
  </w:style>
  <w:style w:type="paragraph" w:styleId="Revision">
    <w:name w:val="Revision"/>
    <w:hidden/>
    <w:uiPriority w:val="99"/>
    <w:semiHidden/>
    <w:rsid w:val="003A394D"/>
    <w:pPr>
      <w:spacing w:after="0" w:line="240" w:lineRule="auto"/>
    </w:pPr>
  </w:style>
  <w:style w:type="character" w:styleId="UnresolvedMention">
    <w:name w:val="Unresolved Mention"/>
    <w:basedOn w:val="DefaultParagraphFont"/>
    <w:uiPriority w:val="99"/>
    <w:unhideWhenUsed/>
    <w:rsid w:val="00582EE8"/>
    <w:rPr>
      <w:color w:val="605E5C"/>
      <w:shd w:val="clear" w:color="auto" w:fill="E1DFDD"/>
    </w:rPr>
  </w:style>
  <w:style w:type="paragraph" w:styleId="Header">
    <w:name w:val="header"/>
    <w:basedOn w:val="Normal"/>
    <w:link w:val="HeaderChar"/>
    <w:uiPriority w:val="99"/>
    <w:unhideWhenUsed/>
    <w:rsid w:val="007714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146F"/>
  </w:style>
  <w:style w:type="paragraph" w:styleId="Footer">
    <w:name w:val="footer"/>
    <w:basedOn w:val="Normal"/>
    <w:link w:val="FooterChar"/>
    <w:uiPriority w:val="99"/>
    <w:unhideWhenUsed/>
    <w:rsid w:val="007714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146F"/>
  </w:style>
  <w:style w:type="character" w:styleId="Mention">
    <w:name w:val="Mention"/>
    <w:basedOn w:val="DefaultParagraphFont"/>
    <w:uiPriority w:val="99"/>
    <w:unhideWhenUsed/>
    <w:rsid w:val="0077146F"/>
    <w:rPr>
      <w:color w:val="2B579A"/>
      <w:shd w:val="clear" w:color="auto" w:fill="E1DFDD"/>
    </w:rPr>
  </w:style>
  <w:style w:type="character" w:customStyle="1" w:styleId="scxw257968515">
    <w:name w:val="scxw257968515"/>
    <w:basedOn w:val="DefaultParagraphFont"/>
    <w:rsid w:val="00297BDD"/>
  </w:style>
  <w:style w:type="character" w:styleId="Hyperlink">
    <w:name w:val="Hyperlink"/>
    <w:basedOn w:val="DefaultParagraphFont"/>
    <w:uiPriority w:val="99"/>
    <w:unhideWhenUsed/>
    <w:rsid w:val="00B012E5"/>
    <w:rPr>
      <w:color w:val="0563C1" w:themeColor="hyperlink"/>
      <w:u w:val="single"/>
    </w:rPr>
  </w:style>
  <w:style w:type="character" w:styleId="FollowedHyperlink">
    <w:name w:val="FollowedHyperlink"/>
    <w:basedOn w:val="DefaultParagraphFont"/>
    <w:uiPriority w:val="99"/>
    <w:semiHidden/>
    <w:unhideWhenUsed/>
    <w:rsid w:val="0014347B"/>
    <w:rPr>
      <w:color w:val="954F72" w:themeColor="followedHyperlink"/>
      <w:u w:val="single"/>
    </w:rPr>
  </w:style>
  <w:style w:type="character" w:styleId="PlaceholderText">
    <w:name w:val="Placeholder Text"/>
    <w:basedOn w:val="DefaultParagraphFont"/>
    <w:uiPriority w:val="99"/>
    <w:semiHidden/>
    <w:rsid w:val="00A5069B"/>
    <w:rPr>
      <w:color w:val="808080"/>
    </w:rPr>
  </w:style>
  <w:style w:type="paragraph" w:customStyle="1" w:styleId="TableEntry">
    <w:name w:val="TableEntry"/>
    <w:basedOn w:val="paragraph"/>
    <w:qFormat/>
    <w:rsid w:val="00A5069B"/>
    <w:pPr>
      <w:spacing w:before="0" w:beforeAutospacing="0" w:after="0" w:afterAutospacing="0"/>
      <w:textAlignment w:val="baseline"/>
    </w:pPr>
    <w:rPr>
      <w:rFonts w:ascii="Humnst777 Lt BT" w:hAnsi="Humnst777 Lt B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54027">
      <w:bodyDiv w:val="1"/>
      <w:marLeft w:val="0"/>
      <w:marRight w:val="0"/>
      <w:marTop w:val="0"/>
      <w:marBottom w:val="0"/>
      <w:divBdr>
        <w:top w:val="none" w:sz="0" w:space="0" w:color="auto"/>
        <w:left w:val="none" w:sz="0" w:space="0" w:color="auto"/>
        <w:bottom w:val="none" w:sz="0" w:space="0" w:color="auto"/>
        <w:right w:val="none" w:sz="0" w:space="0" w:color="auto"/>
      </w:divBdr>
      <w:divsChild>
        <w:div w:id="11149157">
          <w:marLeft w:val="0"/>
          <w:marRight w:val="0"/>
          <w:marTop w:val="0"/>
          <w:marBottom w:val="0"/>
          <w:divBdr>
            <w:top w:val="none" w:sz="0" w:space="0" w:color="auto"/>
            <w:left w:val="none" w:sz="0" w:space="0" w:color="auto"/>
            <w:bottom w:val="none" w:sz="0" w:space="0" w:color="auto"/>
            <w:right w:val="none" w:sz="0" w:space="0" w:color="auto"/>
          </w:divBdr>
        </w:div>
        <w:div w:id="12457291">
          <w:marLeft w:val="0"/>
          <w:marRight w:val="0"/>
          <w:marTop w:val="0"/>
          <w:marBottom w:val="0"/>
          <w:divBdr>
            <w:top w:val="none" w:sz="0" w:space="0" w:color="auto"/>
            <w:left w:val="none" w:sz="0" w:space="0" w:color="auto"/>
            <w:bottom w:val="none" w:sz="0" w:space="0" w:color="auto"/>
            <w:right w:val="none" w:sz="0" w:space="0" w:color="auto"/>
          </w:divBdr>
          <w:divsChild>
            <w:div w:id="1275213544">
              <w:marLeft w:val="-75"/>
              <w:marRight w:val="0"/>
              <w:marTop w:val="30"/>
              <w:marBottom w:val="30"/>
              <w:divBdr>
                <w:top w:val="none" w:sz="0" w:space="0" w:color="auto"/>
                <w:left w:val="none" w:sz="0" w:space="0" w:color="auto"/>
                <w:bottom w:val="none" w:sz="0" w:space="0" w:color="auto"/>
                <w:right w:val="none" w:sz="0" w:space="0" w:color="auto"/>
              </w:divBdr>
              <w:divsChild>
                <w:div w:id="13308986">
                  <w:marLeft w:val="0"/>
                  <w:marRight w:val="0"/>
                  <w:marTop w:val="0"/>
                  <w:marBottom w:val="0"/>
                  <w:divBdr>
                    <w:top w:val="none" w:sz="0" w:space="0" w:color="auto"/>
                    <w:left w:val="none" w:sz="0" w:space="0" w:color="auto"/>
                    <w:bottom w:val="none" w:sz="0" w:space="0" w:color="auto"/>
                    <w:right w:val="none" w:sz="0" w:space="0" w:color="auto"/>
                  </w:divBdr>
                  <w:divsChild>
                    <w:div w:id="1446264563">
                      <w:marLeft w:val="0"/>
                      <w:marRight w:val="0"/>
                      <w:marTop w:val="0"/>
                      <w:marBottom w:val="0"/>
                      <w:divBdr>
                        <w:top w:val="none" w:sz="0" w:space="0" w:color="auto"/>
                        <w:left w:val="none" w:sz="0" w:space="0" w:color="auto"/>
                        <w:bottom w:val="none" w:sz="0" w:space="0" w:color="auto"/>
                        <w:right w:val="none" w:sz="0" w:space="0" w:color="auto"/>
                      </w:divBdr>
                    </w:div>
                    <w:div w:id="1728643384">
                      <w:marLeft w:val="0"/>
                      <w:marRight w:val="0"/>
                      <w:marTop w:val="0"/>
                      <w:marBottom w:val="0"/>
                      <w:divBdr>
                        <w:top w:val="none" w:sz="0" w:space="0" w:color="auto"/>
                        <w:left w:val="none" w:sz="0" w:space="0" w:color="auto"/>
                        <w:bottom w:val="none" w:sz="0" w:space="0" w:color="auto"/>
                        <w:right w:val="none" w:sz="0" w:space="0" w:color="auto"/>
                      </w:divBdr>
                    </w:div>
                  </w:divsChild>
                </w:div>
                <w:div w:id="69080935">
                  <w:marLeft w:val="0"/>
                  <w:marRight w:val="0"/>
                  <w:marTop w:val="0"/>
                  <w:marBottom w:val="0"/>
                  <w:divBdr>
                    <w:top w:val="none" w:sz="0" w:space="0" w:color="auto"/>
                    <w:left w:val="none" w:sz="0" w:space="0" w:color="auto"/>
                    <w:bottom w:val="none" w:sz="0" w:space="0" w:color="auto"/>
                    <w:right w:val="none" w:sz="0" w:space="0" w:color="auto"/>
                  </w:divBdr>
                  <w:divsChild>
                    <w:div w:id="34426519">
                      <w:marLeft w:val="0"/>
                      <w:marRight w:val="0"/>
                      <w:marTop w:val="0"/>
                      <w:marBottom w:val="0"/>
                      <w:divBdr>
                        <w:top w:val="none" w:sz="0" w:space="0" w:color="auto"/>
                        <w:left w:val="none" w:sz="0" w:space="0" w:color="auto"/>
                        <w:bottom w:val="none" w:sz="0" w:space="0" w:color="auto"/>
                        <w:right w:val="none" w:sz="0" w:space="0" w:color="auto"/>
                      </w:divBdr>
                    </w:div>
                  </w:divsChild>
                </w:div>
                <w:div w:id="166291792">
                  <w:marLeft w:val="0"/>
                  <w:marRight w:val="0"/>
                  <w:marTop w:val="0"/>
                  <w:marBottom w:val="0"/>
                  <w:divBdr>
                    <w:top w:val="none" w:sz="0" w:space="0" w:color="auto"/>
                    <w:left w:val="none" w:sz="0" w:space="0" w:color="auto"/>
                    <w:bottom w:val="none" w:sz="0" w:space="0" w:color="auto"/>
                    <w:right w:val="none" w:sz="0" w:space="0" w:color="auto"/>
                  </w:divBdr>
                  <w:divsChild>
                    <w:div w:id="187524720">
                      <w:marLeft w:val="0"/>
                      <w:marRight w:val="0"/>
                      <w:marTop w:val="0"/>
                      <w:marBottom w:val="0"/>
                      <w:divBdr>
                        <w:top w:val="none" w:sz="0" w:space="0" w:color="auto"/>
                        <w:left w:val="none" w:sz="0" w:space="0" w:color="auto"/>
                        <w:bottom w:val="none" w:sz="0" w:space="0" w:color="auto"/>
                        <w:right w:val="none" w:sz="0" w:space="0" w:color="auto"/>
                      </w:divBdr>
                    </w:div>
                  </w:divsChild>
                </w:div>
                <w:div w:id="653686492">
                  <w:marLeft w:val="0"/>
                  <w:marRight w:val="0"/>
                  <w:marTop w:val="0"/>
                  <w:marBottom w:val="0"/>
                  <w:divBdr>
                    <w:top w:val="none" w:sz="0" w:space="0" w:color="auto"/>
                    <w:left w:val="none" w:sz="0" w:space="0" w:color="auto"/>
                    <w:bottom w:val="none" w:sz="0" w:space="0" w:color="auto"/>
                    <w:right w:val="none" w:sz="0" w:space="0" w:color="auto"/>
                  </w:divBdr>
                  <w:divsChild>
                    <w:div w:id="304942245">
                      <w:marLeft w:val="0"/>
                      <w:marRight w:val="0"/>
                      <w:marTop w:val="0"/>
                      <w:marBottom w:val="0"/>
                      <w:divBdr>
                        <w:top w:val="none" w:sz="0" w:space="0" w:color="auto"/>
                        <w:left w:val="none" w:sz="0" w:space="0" w:color="auto"/>
                        <w:bottom w:val="none" w:sz="0" w:space="0" w:color="auto"/>
                        <w:right w:val="none" w:sz="0" w:space="0" w:color="auto"/>
                      </w:divBdr>
                    </w:div>
                    <w:div w:id="827096597">
                      <w:marLeft w:val="0"/>
                      <w:marRight w:val="0"/>
                      <w:marTop w:val="0"/>
                      <w:marBottom w:val="0"/>
                      <w:divBdr>
                        <w:top w:val="none" w:sz="0" w:space="0" w:color="auto"/>
                        <w:left w:val="none" w:sz="0" w:space="0" w:color="auto"/>
                        <w:bottom w:val="none" w:sz="0" w:space="0" w:color="auto"/>
                        <w:right w:val="none" w:sz="0" w:space="0" w:color="auto"/>
                      </w:divBdr>
                    </w:div>
                  </w:divsChild>
                </w:div>
                <w:div w:id="1129318274">
                  <w:marLeft w:val="0"/>
                  <w:marRight w:val="0"/>
                  <w:marTop w:val="0"/>
                  <w:marBottom w:val="0"/>
                  <w:divBdr>
                    <w:top w:val="none" w:sz="0" w:space="0" w:color="auto"/>
                    <w:left w:val="none" w:sz="0" w:space="0" w:color="auto"/>
                    <w:bottom w:val="none" w:sz="0" w:space="0" w:color="auto"/>
                    <w:right w:val="none" w:sz="0" w:space="0" w:color="auto"/>
                  </w:divBdr>
                  <w:divsChild>
                    <w:div w:id="1946813168">
                      <w:marLeft w:val="0"/>
                      <w:marRight w:val="0"/>
                      <w:marTop w:val="0"/>
                      <w:marBottom w:val="0"/>
                      <w:divBdr>
                        <w:top w:val="none" w:sz="0" w:space="0" w:color="auto"/>
                        <w:left w:val="none" w:sz="0" w:space="0" w:color="auto"/>
                        <w:bottom w:val="none" w:sz="0" w:space="0" w:color="auto"/>
                        <w:right w:val="none" w:sz="0" w:space="0" w:color="auto"/>
                      </w:divBdr>
                    </w:div>
                  </w:divsChild>
                </w:div>
                <w:div w:id="1285229549">
                  <w:marLeft w:val="0"/>
                  <w:marRight w:val="0"/>
                  <w:marTop w:val="0"/>
                  <w:marBottom w:val="0"/>
                  <w:divBdr>
                    <w:top w:val="none" w:sz="0" w:space="0" w:color="auto"/>
                    <w:left w:val="none" w:sz="0" w:space="0" w:color="auto"/>
                    <w:bottom w:val="none" w:sz="0" w:space="0" w:color="auto"/>
                    <w:right w:val="none" w:sz="0" w:space="0" w:color="auto"/>
                  </w:divBdr>
                  <w:divsChild>
                    <w:div w:id="96180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35310">
          <w:marLeft w:val="0"/>
          <w:marRight w:val="0"/>
          <w:marTop w:val="0"/>
          <w:marBottom w:val="0"/>
          <w:divBdr>
            <w:top w:val="none" w:sz="0" w:space="0" w:color="auto"/>
            <w:left w:val="none" w:sz="0" w:space="0" w:color="auto"/>
            <w:bottom w:val="none" w:sz="0" w:space="0" w:color="auto"/>
            <w:right w:val="none" w:sz="0" w:space="0" w:color="auto"/>
          </w:divBdr>
        </w:div>
        <w:div w:id="138084841">
          <w:marLeft w:val="0"/>
          <w:marRight w:val="0"/>
          <w:marTop w:val="0"/>
          <w:marBottom w:val="0"/>
          <w:divBdr>
            <w:top w:val="none" w:sz="0" w:space="0" w:color="auto"/>
            <w:left w:val="none" w:sz="0" w:space="0" w:color="auto"/>
            <w:bottom w:val="none" w:sz="0" w:space="0" w:color="auto"/>
            <w:right w:val="none" w:sz="0" w:space="0" w:color="auto"/>
          </w:divBdr>
        </w:div>
        <w:div w:id="176038923">
          <w:marLeft w:val="0"/>
          <w:marRight w:val="0"/>
          <w:marTop w:val="0"/>
          <w:marBottom w:val="0"/>
          <w:divBdr>
            <w:top w:val="none" w:sz="0" w:space="0" w:color="auto"/>
            <w:left w:val="none" w:sz="0" w:space="0" w:color="auto"/>
            <w:bottom w:val="none" w:sz="0" w:space="0" w:color="auto"/>
            <w:right w:val="none" w:sz="0" w:space="0" w:color="auto"/>
          </w:divBdr>
        </w:div>
        <w:div w:id="307832527">
          <w:marLeft w:val="0"/>
          <w:marRight w:val="0"/>
          <w:marTop w:val="0"/>
          <w:marBottom w:val="0"/>
          <w:divBdr>
            <w:top w:val="none" w:sz="0" w:space="0" w:color="auto"/>
            <w:left w:val="none" w:sz="0" w:space="0" w:color="auto"/>
            <w:bottom w:val="none" w:sz="0" w:space="0" w:color="auto"/>
            <w:right w:val="none" w:sz="0" w:space="0" w:color="auto"/>
          </w:divBdr>
        </w:div>
        <w:div w:id="361177519">
          <w:marLeft w:val="0"/>
          <w:marRight w:val="0"/>
          <w:marTop w:val="0"/>
          <w:marBottom w:val="0"/>
          <w:divBdr>
            <w:top w:val="none" w:sz="0" w:space="0" w:color="auto"/>
            <w:left w:val="none" w:sz="0" w:space="0" w:color="auto"/>
            <w:bottom w:val="none" w:sz="0" w:space="0" w:color="auto"/>
            <w:right w:val="none" w:sz="0" w:space="0" w:color="auto"/>
          </w:divBdr>
        </w:div>
        <w:div w:id="382486136">
          <w:marLeft w:val="0"/>
          <w:marRight w:val="0"/>
          <w:marTop w:val="0"/>
          <w:marBottom w:val="0"/>
          <w:divBdr>
            <w:top w:val="none" w:sz="0" w:space="0" w:color="auto"/>
            <w:left w:val="none" w:sz="0" w:space="0" w:color="auto"/>
            <w:bottom w:val="none" w:sz="0" w:space="0" w:color="auto"/>
            <w:right w:val="none" w:sz="0" w:space="0" w:color="auto"/>
          </w:divBdr>
        </w:div>
        <w:div w:id="397822582">
          <w:marLeft w:val="0"/>
          <w:marRight w:val="0"/>
          <w:marTop w:val="0"/>
          <w:marBottom w:val="0"/>
          <w:divBdr>
            <w:top w:val="none" w:sz="0" w:space="0" w:color="auto"/>
            <w:left w:val="none" w:sz="0" w:space="0" w:color="auto"/>
            <w:bottom w:val="none" w:sz="0" w:space="0" w:color="auto"/>
            <w:right w:val="none" w:sz="0" w:space="0" w:color="auto"/>
          </w:divBdr>
        </w:div>
        <w:div w:id="471679463">
          <w:marLeft w:val="0"/>
          <w:marRight w:val="0"/>
          <w:marTop w:val="0"/>
          <w:marBottom w:val="0"/>
          <w:divBdr>
            <w:top w:val="none" w:sz="0" w:space="0" w:color="auto"/>
            <w:left w:val="none" w:sz="0" w:space="0" w:color="auto"/>
            <w:bottom w:val="none" w:sz="0" w:space="0" w:color="auto"/>
            <w:right w:val="none" w:sz="0" w:space="0" w:color="auto"/>
          </w:divBdr>
        </w:div>
        <w:div w:id="474300734">
          <w:marLeft w:val="0"/>
          <w:marRight w:val="0"/>
          <w:marTop w:val="0"/>
          <w:marBottom w:val="0"/>
          <w:divBdr>
            <w:top w:val="none" w:sz="0" w:space="0" w:color="auto"/>
            <w:left w:val="none" w:sz="0" w:space="0" w:color="auto"/>
            <w:bottom w:val="none" w:sz="0" w:space="0" w:color="auto"/>
            <w:right w:val="none" w:sz="0" w:space="0" w:color="auto"/>
          </w:divBdr>
          <w:divsChild>
            <w:div w:id="1899591482">
              <w:marLeft w:val="-75"/>
              <w:marRight w:val="0"/>
              <w:marTop w:val="30"/>
              <w:marBottom w:val="30"/>
              <w:divBdr>
                <w:top w:val="none" w:sz="0" w:space="0" w:color="auto"/>
                <w:left w:val="none" w:sz="0" w:space="0" w:color="auto"/>
                <w:bottom w:val="none" w:sz="0" w:space="0" w:color="auto"/>
                <w:right w:val="none" w:sz="0" w:space="0" w:color="auto"/>
              </w:divBdr>
              <w:divsChild>
                <w:div w:id="290284013">
                  <w:marLeft w:val="0"/>
                  <w:marRight w:val="0"/>
                  <w:marTop w:val="0"/>
                  <w:marBottom w:val="0"/>
                  <w:divBdr>
                    <w:top w:val="none" w:sz="0" w:space="0" w:color="auto"/>
                    <w:left w:val="none" w:sz="0" w:space="0" w:color="auto"/>
                    <w:bottom w:val="none" w:sz="0" w:space="0" w:color="auto"/>
                    <w:right w:val="none" w:sz="0" w:space="0" w:color="auto"/>
                  </w:divBdr>
                  <w:divsChild>
                    <w:div w:id="1634097479">
                      <w:marLeft w:val="0"/>
                      <w:marRight w:val="0"/>
                      <w:marTop w:val="0"/>
                      <w:marBottom w:val="0"/>
                      <w:divBdr>
                        <w:top w:val="none" w:sz="0" w:space="0" w:color="auto"/>
                        <w:left w:val="none" w:sz="0" w:space="0" w:color="auto"/>
                        <w:bottom w:val="none" w:sz="0" w:space="0" w:color="auto"/>
                        <w:right w:val="none" w:sz="0" w:space="0" w:color="auto"/>
                      </w:divBdr>
                    </w:div>
                  </w:divsChild>
                </w:div>
                <w:div w:id="362899772">
                  <w:marLeft w:val="0"/>
                  <w:marRight w:val="0"/>
                  <w:marTop w:val="0"/>
                  <w:marBottom w:val="0"/>
                  <w:divBdr>
                    <w:top w:val="none" w:sz="0" w:space="0" w:color="auto"/>
                    <w:left w:val="none" w:sz="0" w:space="0" w:color="auto"/>
                    <w:bottom w:val="none" w:sz="0" w:space="0" w:color="auto"/>
                    <w:right w:val="none" w:sz="0" w:space="0" w:color="auto"/>
                  </w:divBdr>
                  <w:divsChild>
                    <w:div w:id="511795367">
                      <w:marLeft w:val="0"/>
                      <w:marRight w:val="0"/>
                      <w:marTop w:val="0"/>
                      <w:marBottom w:val="0"/>
                      <w:divBdr>
                        <w:top w:val="none" w:sz="0" w:space="0" w:color="auto"/>
                        <w:left w:val="none" w:sz="0" w:space="0" w:color="auto"/>
                        <w:bottom w:val="none" w:sz="0" w:space="0" w:color="auto"/>
                        <w:right w:val="none" w:sz="0" w:space="0" w:color="auto"/>
                      </w:divBdr>
                    </w:div>
                  </w:divsChild>
                </w:div>
                <w:div w:id="556867618">
                  <w:marLeft w:val="0"/>
                  <w:marRight w:val="0"/>
                  <w:marTop w:val="0"/>
                  <w:marBottom w:val="0"/>
                  <w:divBdr>
                    <w:top w:val="none" w:sz="0" w:space="0" w:color="auto"/>
                    <w:left w:val="none" w:sz="0" w:space="0" w:color="auto"/>
                    <w:bottom w:val="none" w:sz="0" w:space="0" w:color="auto"/>
                    <w:right w:val="none" w:sz="0" w:space="0" w:color="auto"/>
                  </w:divBdr>
                  <w:divsChild>
                    <w:div w:id="1647004284">
                      <w:marLeft w:val="0"/>
                      <w:marRight w:val="0"/>
                      <w:marTop w:val="0"/>
                      <w:marBottom w:val="0"/>
                      <w:divBdr>
                        <w:top w:val="none" w:sz="0" w:space="0" w:color="auto"/>
                        <w:left w:val="none" w:sz="0" w:space="0" w:color="auto"/>
                        <w:bottom w:val="none" w:sz="0" w:space="0" w:color="auto"/>
                        <w:right w:val="none" w:sz="0" w:space="0" w:color="auto"/>
                      </w:divBdr>
                    </w:div>
                  </w:divsChild>
                </w:div>
                <w:div w:id="677654728">
                  <w:marLeft w:val="0"/>
                  <w:marRight w:val="0"/>
                  <w:marTop w:val="0"/>
                  <w:marBottom w:val="0"/>
                  <w:divBdr>
                    <w:top w:val="none" w:sz="0" w:space="0" w:color="auto"/>
                    <w:left w:val="none" w:sz="0" w:space="0" w:color="auto"/>
                    <w:bottom w:val="none" w:sz="0" w:space="0" w:color="auto"/>
                    <w:right w:val="none" w:sz="0" w:space="0" w:color="auto"/>
                  </w:divBdr>
                  <w:divsChild>
                    <w:div w:id="24988952">
                      <w:marLeft w:val="0"/>
                      <w:marRight w:val="0"/>
                      <w:marTop w:val="0"/>
                      <w:marBottom w:val="0"/>
                      <w:divBdr>
                        <w:top w:val="none" w:sz="0" w:space="0" w:color="auto"/>
                        <w:left w:val="none" w:sz="0" w:space="0" w:color="auto"/>
                        <w:bottom w:val="none" w:sz="0" w:space="0" w:color="auto"/>
                        <w:right w:val="none" w:sz="0" w:space="0" w:color="auto"/>
                      </w:divBdr>
                    </w:div>
                  </w:divsChild>
                </w:div>
                <w:div w:id="723408363">
                  <w:marLeft w:val="0"/>
                  <w:marRight w:val="0"/>
                  <w:marTop w:val="0"/>
                  <w:marBottom w:val="0"/>
                  <w:divBdr>
                    <w:top w:val="none" w:sz="0" w:space="0" w:color="auto"/>
                    <w:left w:val="none" w:sz="0" w:space="0" w:color="auto"/>
                    <w:bottom w:val="none" w:sz="0" w:space="0" w:color="auto"/>
                    <w:right w:val="none" w:sz="0" w:space="0" w:color="auto"/>
                  </w:divBdr>
                  <w:divsChild>
                    <w:div w:id="495190401">
                      <w:marLeft w:val="0"/>
                      <w:marRight w:val="0"/>
                      <w:marTop w:val="0"/>
                      <w:marBottom w:val="0"/>
                      <w:divBdr>
                        <w:top w:val="none" w:sz="0" w:space="0" w:color="auto"/>
                        <w:left w:val="none" w:sz="0" w:space="0" w:color="auto"/>
                        <w:bottom w:val="none" w:sz="0" w:space="0" w:color="auto"/>
                        <w:right w:val="none" w:sz="0" w:space="0" w:color="auto"/>
                      </w:divBdr>
                    </w:div>
                  </w:divsChild>
                </w:div>
                <w:div w:id="1072579193">
                  <w:marLeft w:val="0"/>
                  <w:marRight w:val="0"/>
                  <w:marTop w:val="0"/>
                  <w:marBottom w:val="0"/>
                  <w:divBdr>
                    <w:top w:val="none" w:sz="0" w:space="0" w:color="auto"/>
                    <w:left w:val="none" w:sz="0" w:space="0" w:color="auto"/>
                    <w:bottom w:val="none" w:sz="0" w:space="0" w:color="auto"/>
                    <w:right w:val="none" w:sz="0" w:space="0" w:color="auto"/>
                  </w:divBdr>
                  <w:divsChild>
                    <w:div w:id="1961256318">
                      <w:marLeft w:val="0"/>
                      <w:marRight w:val="0"/>
                      <w:marTop w:val="0"/>
                      <w:marBottom w:val="0"/>
                      <w:divBdr>
                        <w:top w:val="none" w:sz="0" w:space="0" w:color="auto"/>
                        <w:left w:val="none" w:sz="0" w:space="0" w:color="auto"/>
                        <w:bottom w:val="none" w:sz="0" w:space="0" w:color="auto"/>
                        <w:right w:val="none" w:sz="0" w:space="0" w:color="auto"/>
                      </w:divBdr>
                    </w:div>
                  </w:divsChild>
                </w:div>
                <w:div w:id="1087077410">
                  <w:marLeft w:val="0"/>
                  <w:marRight w:val="0"/>
                  <w:marTop w:val="0"/>
                  <w:marBottom w:val="0"/>
                  <w:divBdr>
                    <w:top w:val="none" w:sz="0" w:space="0" w:color="auto"/>
                    <w:left w:val="none" w:sz="0" w:space="0" w:color="auto"/>
                    <w:bottom w:val="none" w:sz="0" w:space="0" w:color="auto"/>
                    <w:right w:val="none" w:sz="0" w:space="0" w:color="auto"/>
                  </w:divBdr>
                  <w:divsChild>
                    <w:div w:id="1129977169">
                      <w:marLeft w:val="0"/>
                      <w:marRight w:val="0"/>
                      <w:marTop w:val="0"/>
                      <w:marBottom w:val="0"/>
                      <w:divBdr>
                        <w:top w:val="none" w:sz="0" w:space="0" w:color="auto"/>
                        <w:left w:val="none" w:sz="0" w:space="0" w:color="auto"/>
                        <w:bottom w:val="none" w:sz="0" w:space="0" w:color="auto"/>
                        <w:right w:val="none" w:sz="0" w:space="0" w:color="auto"/>
                      </w:divBdr>
                    </w:div>
                  </w:divsChild>
                </w:div>
                <w:div w:id="1112701734">
                  <w:marLeft w:val="0"/>
                  <w:marRight w:val="0"/>
                  <w:marTop w:val="0"/>
                  <w:marBottom w:val="0"/>
                  <w:divBdr>
                    <w:top w:val="none" w:sz="0" w:space="0" w:color="auto"/>
                    <w:left w:val="none" w:sz="0" w:space="0" w:color="auto"/>
                    <w:bottom w:val="none" w:sz="0" w:space="0" w:color="auto"/>
                    <w:right w:val="none" w:sz="0" w:space="0" w:color="auto"/>
                  </w:divBdr>
                  <w:divsChild>
                    <w:div w:id="1751736759">
                      <w:marLeft w:val="0"/>
                      <w:marRight w:val="0"/>
                      <w:marTop w:val="0"/>
                      <w:marBottom w:val="0"/>
                      <w:divBdr>
                        <w:top w:val="none" w:sz="0" w:space="0" w:color="auto"/>
                        <w:left w:val="none" w:sz="0" w:space="0" w:color="auto"/>
                        <w:bottom w:val="none" w:sz="0" w:space="0" w:color="auto"/>
                        <w:right w:val="none" w:sz="0" w:space="0" w:color="auto"/>
                      </w:divBdr>
                    </w:div>
                    <w:div w:id="2010672095">
                      <w:marLeft w:val="0"/>
                      <w:marRight w:val="0"/>
                      <w:marTop w:val="0"/>
                      <w:marBottom w:val="0"/>
                      <w:divBdr>
                        <w:top w:val="none" w:sz="0" w:space="0" w:color="auto"/>
                        <w:left w:val="none" w:sz="0" w:space="0" w:color="auto"/>
                        <w:bottom w:val="none" w:sz="0" w:space="0" w:color="auto"/>
                        <w:right w:val="none" w:sz="0" w:space="0" w:color="auto"/>
                      </w:divBdr>
                    </w:div>
                  </w:divsChild>
                </w:div>
                <w:div w:id="1272012325">
                  <w:marLeft w:val="0"/>
                  <w:marRight w:val="0"/>
                  <w:marTop w:val="0"/>
                  <w:marBottom w:val="0"/>
                  <w:divBdr>
                    <w:top w:val="none" w:sz="0" w:space="0" w:color="auto"/>
                    <w:left w:val="none" w:sz="0" w:space="0" w:color="auto"/>
                    <w:bottom w:val="none" w:sz="0" w:space="0" w:color="auto"/>
                    <w:right w:val="none" w:sz="0" w:space="0" w:color="auto"/>
                  </w:divBdr>
                  <w:divsChild>
                    <w:div w:id="1530755589">
                      <w:marLeft w:val="0"/>
                      <w:marRight w:val="0"/>
                      <w:marTop w:val="0"/>
                      <w:marBottom w:val="0"/>
                      <w:divBdr>
                        <w:top w:val="none" w:sz="0" w:space="0" w:color="auto"/>
                        <w:left w:val="none" w:sz="0" w:space="0" w:color="auto"/>
                        <w:bottom w:val="none" w:sz="0" w:space="0" w:color="auto"/>
                        <w:right w:val="none" w:sz="0" w:space="0" w:color="auto"/>
                      </w:divBdr>
                    </w:div>
                    <w:div w:id="1865632565">
                      <w:marLeft w:val="0"/>
                      <w:marRight w:val="0"/>
                      <w:marTop w:val="0"/>
                      <w:marBottom w:val="0"/>
                      <w:divBdr>
                        <w:top w:val="none" w:sz="0" w:space="0" w:color="auto"/>
                        <w:left w:val="none" w:sz="0" w:space="0" w:color="auto"/>
                        <w:bottom w:val="none" w:sz="0" w:space="0" w:color="auto"/>
                        <w:right w:val="none" w:sz="0" w:space="0" w:color="auto"/>
                      </w:divBdr>
                    </w:div>
                  </w:divsChild>
                </w:div>
                <w:div w:id="1653561895">
                  <w:marLeft w:val="0"/>
                  <w:marRight w:val="0"/>
                  <w:marTop w:val="0"/>
                  <w:marBottom w:val="0"/>
                  <w:divBdr>
                    <w:top w:val="none" w:sz="0" w:space="0" w:color="auto"/>
                    <w:left w:val="none" w:sz="0" w:space="0" w:color="auto"/>
                    <w:bottom w:val="none" w:sz="0" w:space="0" w:color="auto"/>
                    <w:right w:val="none" w:sz="0" w:space="0" w:color="auto"/>
                  </w:divBdr>
                  <w:divsChild>
                    <w:div w:id="1444110238">
                      <w:marLeft w:val="0"/>
                      <w:marRight w:val="0"/>
                      <w:marTop w:val="0"/>
                      <w:marBottom w:val="0"/>
                      <w:divBdr>
                        <w:top w:val="none" w:sz="0" w:space="0" w:color="auto"/>
                        <w:left w:val="none" w:sz="0" w:space="0" w:color="auto"/>
                        <w:bottom w:val="none" w:sz="0" w:space="0" w:color="auto"/>
                        <w:right w:val="none" w:sz="0" w:space="0" w:color="auto"/>
                      </w:divBdr>
                    </w:div>
                  </w:divsChild>
                </w:div>
                <w:div w:id="1668364333">
                  <w:marLeft w:val="0"/>
                  <w:marRight w:val="0"/>
                  <w:marTop w:val="0"/>
                  <w:marBottom w:val="0"/>
                  <w:divBdr>
                    <w:top w:val="none" w:sz="0" w:space="0" w:color="auto"/>
                    <w:left w:val="none" w:sz="0" w:space="0" w:color="auto"/>
                    <w:bottom w:val="none" w:sz="0" w:space="0" w:color="auto"/>
                    <w:right w:val="none" w:sz="0" w:space="0" w:color="auto"/>
                  </w:divBdr>
                  <w:divsChild>
                    <w:div w:id="894895664">
                      <w:marLeft w:val="0"/>
                      <w:marRight w:val="0"/>
                      <w:marTop w:val="0"/>
                      <w:marBottom w:val="0"/>
                      <w:divBdr>
                        <w:top w:val="none" w:sz="0" w:space="0" w:color="auto"/>
                        <w:left w:val="none" w:sz="0" w:space="0" w:color="auto"/>
                        <w:bottom w:val="none" w:sz="0" w:space="0" w:color="auto"/>
                        <w:right w:val="none" w:sz="0" w:space="0" w:color="auto"/>
                      </w:divBdr>
                    </w:div>
                  </w:divsChild>
                </w:div>
                <w:div w:id="1858353082">
                  <w:marLeft w:val="0"/>
                  <w:marRight w:val="0"/>
                  <w:marTop w:val="0"/>
                  <w:marBottom w:val="0"/>
                  <w:divBdr>
                    <w:top w:val="none" w:sz="0" w:space="0" w:color="auto"/>
                    <w:left w:val="none" w:sz="0" w:space="0" w:color="auto"/>
                    <w:bottom w:val="none" w:sz="0" w:space="0" w:color="auto"/>
                    <w:right w:val="none" w:sz="0" w:space="0" w:color="auto"/>
                  </w:divBdr>
                  <w:divsChild>
                    <w:div w:id="699277634">
                      <w:marLeft w:val="0"/>
                      <w:marRight w:val="0"/>
                      <w:marTop w:val="0"/>
                      <w:marBottom w:val="0"/>
                      <w:divBdr>
                        <w:top w:val="none" w:sz="0" w:space="0" w:color="auto"/>
                        <w:left w:val="none" w:sz="0" w:space="0" w:color="auto"/>
                        <w:bottom w:val="none" w:sz="0" w:space="0" w:color="auto"/>
                        <w:right w:val="none" w:sz="0" w:space="0" w:color="auto"/>
                      </w:divBdr>
                    </w:div>
                    <w:div w:id="195389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632105">
          <w:marLeft w:val="0"/>
          <w:marRight w:val="0"/>
          <w:marTop w:val="0"/>
          <w:marBottom w:val="0"/>
          <w:divBdr>
            <w:top w:val="none" w:sz="0" w:space="0" w:color="auto"/>
            <w:left w:val="none" w:sz="0" w:space="0" w:color="auto"/>
            <w:bottom w:val="none" w:sz="0" w:space="0" w:color="auto"/>
            <w:right w:val="none" w:sz="0" w:space="0" w:color="auto"/>
          </w:divBdr>
        </w:div>
        <w:div w:id="675422187">
          <w:marLeft w:val="0"/>
          <w:marRight w:val="0"/>
          <w:marTop w:val="0"/>
          <w:marBottom w:val="0"/>
          <w:divBdr>
            <w:top w:val="none" w:sz="0" w:space="0" w:color="auto"/>
            <w:left w:val="none" w:sz="0" w:space="0" w:color="auto"/>
            <w:bottom w:val="none" w:sz="0" w:space="0" w:color="auto"/>
            <w:right w:val="none" w:sz="0" w:space="0" w:color="auto"/>
          </w:divBdr>
        </w:div>
        <w:div w:id="704716390">
          <w:marLeft w:val="0"/>
          <w:marRight w:val="0"/>
          <w:marTop w:val="0"/>
          <w:marBottom w:val="0"/>
          <w:divBdr>
            <w:top w:val="none" w:sz="0" w:space="0" w:color="auto"/>
            <w:left w:val="none" w:sz="0" w:space="0" w:color="auto"/>
            <w:bottom w:val="none" w:sz="0" w:space="0" w:color="auto"/>
            <w:right w:val="none" w:sz="0" w:space="0" w:color="auto"/>
          </w:divBdr>
        </w:div>
        <w:div w:id="739913332">
          <w:marLeft w:val="0"/>
          <w:marRight w:val="0"/>
          <w:marTop w:val="0"/>
          <w:marBottom w:val="0"/>
          <w:divBdr>
            <w:top w:val="none" w:sz="0" w:space="0" w:color="auto"/>
            <w:left w:val="none" w:sz="0" w:space="0" w:color="auto"/>
            <w:bottom w:val="none" w:sz="0" w:space="0" w:color="auto"/>
            <w:right w:val="none" w:sz="0" w:space="0" w:color="auto"/>
          </w:divBdr>
        </w:div>
        <w:div w:id="745490322">
          <w:marLeft w:val="0"/>
          <w:marRight w:val="0"/>
          <w:marTop w:val="0"/>
          <w:marBottom w:val="0"/>
          <w:divBdr>
            <w:top w:val="none" w:sz="0" w:space="0" w:color="auto"/>
            <w:left w:val="none" w:sz="0" w:space="0" w:color="auto"/>
            <w:bottom w:val="none" w:sz="0" w:space="0" w:color="auto"/>
            <w:right w:val="none" w:sz="0" w:space="0" w:color="auto"/>
          </w:divBdr>
        </w:div>
        <w:div w:id="759571337">
          <w:marLeft w:val="0"/>
          <w:marRight w:val="0"/>
          <w:marTop w:val="0"/>
          <w:marBottom w:val="0"/>
          <w:divBdr>
            <w:top w:val="none" w:sz="0" w:space="0" w:color="auto"/>
            <w:left w:val="none" w:sz="0" w:space="0" w:color="auto"/>
            <w:bottom w:val="none" w:sz="0" w:space="0" w:color="auto"/>
            <w:right w:val="none" w:sz="0" w:space="0" w:color="auto"/>
          </w:divBdr>
        </w:div>
        <w:div w:id="772633802">
          <w:marLeft w:val="0"/>
          <w:marRight w:val="0"/>
          <w:marTop w:val="0"/>
          <w:marBottom w:val="0"/>
          <w:divBdr>
            <w:top w:val="none" w:sz="0" w:space="0" w:color="auto"/>
            <w:left w:val="none" w:sz="0" w:space="0" w:color="auto"/>
            <w:bottom w:val="none" w:sz="0" w:space="0" w:color="auto"/>
            <w:right w:val="none" w:sz="0" w:space="0" w:color="auto"/>
          </w:divBdr>
        </w:div>
        <w:div w:id="774325728">
          <w:marLeft w:val="0"/>
          <w:marRight w:val="0"/>
          <w:marTop w:val="0"/>
          <w:marBottom w:val="0"/>
          <w:divBdr>
            <w:top w:val="none" w:sz="0" w:space="0" w:color="auto"/>
            <w:left w:val="none" w:sz="0" w:space="0" w:color="auto"/>
            <w:bottom w:val="none" w:sz="0" w:space="0" w:color="auto"/>
            <w:right w:val="none" w:sz="0" w:space="0" w:color="auto"/>
          </w:divBdr>
        </w:div>
        <w:div w:id="788663254">
          <w:marLeft w:val="0"/>
          <w:marRight w:val="0"/>
          <w:marTop w:val="0"/>
          <w:marBottom w:val="0"/>
          <w:divBdr>
            <w:top w:val="none" w:sz="0" w:space="0" w:color="auto"/>
            <w:left w:val="none" w:sz="0" w:space="0" w:color="auto"/>
            <w:bottom w:val="none" w:sz="0" w:space="0" w:color="auto"/>
            <w:right w:val="none" w:sz="0" w:space="0" w:color="auto"/>
          </w:divBdr>
        </w:div>
        <w:div w:id="830024065">
          <w:marLeft w:val="0"/>
          <w:marRight w:val="0"/>
          <w:marTop w:val="0"/>
          <w:marBottom w:val="0"/>
          <w:divBdr>
            <w:top w:val="none" w:sz="0" w:space="0" w:color="auto"/>
            <w:left w:val="none" w:sz="0" w:space="0" w:color="auto"/>
            <w:bottom w:val="none" w:sz="0" w:space="0" w:color="auto"/>
            <w:right w:val="none" w:sz="0" w:space="0" w:color="auto"/>
          </w:divBdr>
        </w:div>
        <w:div w:id="861163970">
          <w:marLeft w:val="0"/>
          <w:marRight w:val="0"/>
          <w:marTop w:val="0"/>
          <w:marBottom w:val="0"/>
          <w:divBdr>
            <w:top w:val="none" w:sz="0" w:space="0" w:color="auto"/>
            <w:left w:val="none" w:sz="0" w:space="0" w:color="auto"/>
            <w:bottom w:val="none" w:sz="0" w:space="0" w:color="auto"/>
            <w:right w:val="none" w:sz="0" w:space="0" w:color="auto"/>
          </w:divBdr>
          <w:divsChild>
            <w:div w:id="1712723240">
              <w:marLeft w:val="-75"/>
              <w:marRight w:val="0"/>
              <w:marTop w:val="30"/>
              <w:marBottom w:val="30"/>
              <w:divBdr>
                <w:top w:val="none" w:sz="0" w:space="0" w:color="auto"/>
                <w:left w:val="none" w:sz="0" w:space="0" w:color="auto"/>
                <w:bottom w:val="none" w:sz="0" w:space="0" w:color="auto"/>
                <w:right w:val="none" w:sz="0" w:space="0" w:color="auto"/>
              </w:divBdr>
              <w:divsChild>
                <w:div w:id="129179018">
                  <w:marLeft w:val="0"/>
                  <w:marRight w:val="0"/>
                  <w:marTop w:val="0"/>
                  <w:marBottom w:val="0"/>
                  <w:divBdr>
                    <w:top w:val="none" w:sz="0" w:space="0" w:color="auto"/>
                    <w:left w:val="none" w:sz="0" w:space="0" w:color="auto"/>
                    <w:bottom w:val="none" w:sz="0" w:space="0" w:color="auto"/>
                    <w:right w:val="none" w:sz="0" w:space="0" w:color="auto"/>
                  </w:divBdr>
                  <w:divsChild>
                    <w:div w:id="1677227203">
                      <w:marLeft w:val="0"/>
                      <w:marRight w:val="0"/>
                      <w:marTop w:val="0"/>
                      <w:marBottom w:val="0"/>
                      <w:divBdr>
                        <w:top w:val="none" w:sz="0" w:space="0" w:color="auto"/>
                        <w:left w:val="none" w:sz="0" w:space="0" w:color="auto"/>
                        <w:bottom w:val="none" w:sz="0" w:space="0" w:color="auto"/>
                        <w:right w:val="none" w:sz="0" w:space="0" w:color="auto"/>
                      </w:divBdr>
                    </w:div>
                  </w:divsChild>
                </w:div>
                <w:div w:id="354422552">
                  <w:marLeft w:val="0"/>
                  <w:marRight w:val="0"/>
                  <w:marTop w:val="0"/>
                  <w:marBottom w:val="0"/>
                  <w:divBdr>
                    <w:top w:val="none" w:sz="0" w:space="0" w:color="auto"/>
                    <w:left w:val="none" w:sz="0" w:space="0" w:color="auto"/>
                    <w:bottom w:val="none" w:sz="0" w:space="0" w:color="auto"/>
                    <w:right w:val="none" w:sz="0" w:space="0" w:color="auto"/>
                  </w:divBdr>
                  <w:divsChild>
                    <w:div w:id="459540468">
                      <w:marLeft w:val="0"/>
                      <w:marRight w:val="0"/>
                      <w:marTop w:val="0"/>
                      <w:marBottom w:val="0"/>
                      <w:divBdr>
                        <w:top w:val="none" w:sz="0" w:space="0" w:color="auto"/>
                        <w:left w:val="none" w:sz="0" w:space="0" w:color="auto"/>
                        <w:bottom w:val="none" w:sz="0" w:space="0" w:color="auto"/>
                        <w:right w:val="none" w:sz="0" w:space="0" w:color="auto"/>
                      </w:divBdr>
                    </w:div>
                    <w:div w:id="771782335">
                      <w:marLeft w:val="0"/>
                      <w:marRight w:val="0"/>
                      <w:marTop w:val="0"/>
                      <w:marBottom w:val="0"/>
                      <w:divBdr>
                        <w:top w:val="none" w:sz="0" w:space="0" w:color="auto"/>
                        <w:left w:val="none" w:sz="0" w:space="0" w:color="auto"/>
                        <w:bottom w:val="none" w:sz="0" w:space="0" w:color="auto"/>
                        <w:right w:val="none" w:sz="0" w:space="0" w:color="auto"/>
                      </w:divBdr>
                    </w:div>
                    <w:div w:id="1006440894">
                      <w:marLeft w:val="0"/>
                      <w:marRight w:val="0"/>
                      <w:marTop w:val="0"/>
                      <w:marBottom w:val="0"/>
                      <w:divBdr>
                        <w:top w:val="none" w:sz="0" w:space="0" w:color="auto"/>
                        <w:left w:val="none" w:sz="0" w:space="0" w:color="auto"/>
                        <w:bottom w:val="none" w:sz="0" w:space="0" w:color="auto"/>
                        <w:right w:val="none" w:sz="0" w:space="0" w:color="auto"/>
                      </w:divBdr>
                    </w:div>
                  </w:divsChild>
                </w:div>
                <w:div w:id="383214552">
                  <w:marLeft w:val="0"/>
                  <w:marRight w:val="0"/>
                  <w:marTop w:val="0"/>
                  <w:marBottom w:val="0"/>
                  <w:divBdr>
                    <w:top w:val="none" w:sz="0" w:space="0" w:color="auto"/>
                    <w:left w:val="none" w:sz="0" w:space="0" w:color="auto"/>
                    <w:bottom w:val="none" w:sz="0" w:space="0" w:color="auto"/>
                    <w:right w:val="none" w:sz="0" w:space="0" w:color="auto"/>
                  </w:divBdr>
                  <w:divsChild>
                    <w:div w:id="546260137">
                      <w:marLeft w:val="0"/>
                      <w:marRight w:val="0"/>
                      <w:marTop w:val="0"/>
                      <w:marBottom w:val="0"/>
                      <w:divBdr>
                        <w:top w:val="none" w:sz="0" w:space="0" w:color="auto"/>
                        <w:left w:val="none" w:sz="0" w:space="0" w:color="auto"/>
                        <w:bottom w:val="none" w:sz="0" w:space="0" w:color="auto"/>
                        <w:right w:val="none" w:sz="0" w:space="0" w:color="auto"/>
                      </w:divBdr>
                    </w:div>
                  </w:divsChild>
                </w:div>
                <w:div w:id="430860013">
                  <w:marLeft w:val="0"/>
                  <w:marRight w:val="0"/>
                  <w:marTop w:val="0"/>
                  <w:marBottom w:val="0"/>
                  <w:divBdr>
                    <w:top w:val="none" w:sz="0" w:space="0" w:color="auto"/>
                    <w:left w:val="none" w:sz="0" w:space="0" w:color="auto"/>
                    <w:bottom w:val="none" w:sz="0" w:space="0" w:color="auto"/>
                    <w:right w:val="none" w:sz="0" w:space="0" w:color="auto"/>
                  </w:divBdr>
                  <w:divsChild>
                    <w:div w:id="1048339587">
                      <w:marLeft w:val="0"/>
                      <w:marRight w:val="0"/>
                      <w:marTop w:val="0"/>
                      <w:marBottom w:val="0"/>
                      <w:divBdr>
                        <w:top w:val="none" w:sz="0" w:space="0" w:color="auto"/>
                        <w:left w:val="none" w:sz="0" w:space="0" w:color="auto"/>
                        <w:bottom w:val="none" w:sz="0" w:space="0" w:color="auto"/>
                        <w:right w:val="none" w:sz="0" w:space="0" w:color="auto"/>
                      </w:divBdr>
                    </w:div>
                  </w:divsChild>
                </w:div>
                <w:div w:id="712928367">
                  <w:marLeft w:val="0"/>
                  <w:marRight w:val="0"/>
                  <w:marTop w:val="0"/>
                  <w:marBottom w:val="0"/>
                  <w:divBdr>
                    <w:top w:val="none" w:sz="0" w:space="0" w:color="auto"/>
                    <w:left w:val="none" w:sz="0" w:space="0" w:color="auto"/>
                    <w:bottom w:val="none" w:sz="0" w:space="0" w:color="auto"/>
                    <w:right w:val="none" w:sz="0" w:space="0" w:color="auto"/>
                  </w:divBdr>
                  <w:divsChild>
                    <w:div w:id="1577742158">
                      <w:marLeft w:val="0"/>
                      <w:marRight w:val="0"/>
                      <w:marTop w:val="0"/>
                      <w:marBottom w:val="0"/>
                      <w:divBdr>
                        <w:top w:val="none" w:sz="0" w:space="0" w:color="auto"/>
                        <w:left w:val="none" w:sz="0" w:space="0" w:color="auto"/>
                        <w:bottom w:val="none" w:sz="0" w:space="0" w:color="auto"/>
                        <w:right w:val="none" w:sz="0" w:space="0" w:color="auto"/>
                      </w:divBdr>
                    </w:div>
                  </w:divsChild>
                </w:div>
                <w:div w:id="714432384">
                  <w:marLeft w:val="0"/>
                  <w:marRight w:val="0"/>
                  <w:marTop w:val="0"/>
                  <w:marBottom w:val="0"/>
                  <w:divBdr>
                    <w:top w:val="none" w:sz="0" w:space="0" w:color="auto"/>
                    <w:left w:val="none" w:sz="0" w:space="0" w:color="auto"/>
                    <w:bottom w:val="none" w:sz="0" w:space="0" w:color="auto"/>
                    <w:right w:val="none" w:sz="0" w:space="0" w:color="auto"/>
                  </w:divBdr>
                  <w:divsChild>
                    <w:div w:id="464935857">
                      <w:marLeft w:val="0"/>
                      <w:marRight w:val="0"/>
                      <w:marTop w:val="0"/>
                      <w:marBottom w:val="0"/>
                      <w:divBdr>
                        <w:top w:val="none" w:sz="0" w:space="0" w:color="auto"/>
                        <w:left w:val="none" w:sz="0" w:space="0" w:color="auto"/>
                        <w:bottom w:val="none" w:sz="0" w:space="0" w:color="auto"/>
                        <w:right w:val="none" w:sz="0" w:space="0" w:color="auto"/>
                      </w:divBdr>
                    </w:div>
                  </w:divsChild>
                </w:div>
                <w:div w:id="748382723">
                  <w:marLeft w:val="0"/>
                  <w:marRight w:val="0"/>
                  <w:marTop w:val="0"/>
                  <w:marBottom w:val="0"/>
                  <w:divBdr>
                    <w:top w:val="none" w:sz="0" w:space="0" w:color="auto"/>
                    <w:left w:val="none" w:sz="0" w:space="0" w:color="auto"/>
                    <w:bottom w:val="none" w:sz="0" w:space="0" w:color="auto"/>
                    <w:right w:val="none" w:sz="0" w:space="0" w:color="auto"/>
                  </w:divBdr>
                  <w:divsChild>
                    <w:div w:id="2092121163">
                      <w:marLeft w:val="0"/>
                      <w:marRight w:val="0"/>
                      <w:marTop w:val="0"/>
                      <w:marBottom w:val="0"/>
                      <w:divBdr>
                        <w:top w:val="none" w:sz="0" w:space="0" w:color="auto"/>
                        <w:left w:val="none" w:sz="0" w:space="0" w:color="auto"/>
                        <w:bottom w:val="none" w:sz="0" w:space="0" w:color="auto"/>
                        <w:right w:val="none" w:sz="0" w:space="0" w:color="auto"/>
                      </w:divBdr>
                    </w:div>
                  </w:divsChild>
                </w:div>
                <w:div w:id="806430412">
                  <w:marLeft w:val="0"/>
                  <w:marRight w:val="0"/>
                  <w:marTop w:val="0"/>
                  <w:marBottom w:val="0"/>
                  <w:divBdr>
                    <w:top w:val="none" w:sz="0" w:space="0" w:color="auto"/>
                    <w:left w:val="none" w:sz="0" w:space="0" w:color="auto"/>
                    <w:bottom w:val="none" w:sz="0" w:space="0" w:color="auto"/>
                    <w:right w:val="none" w:sz="0" w:space="0" w:color="auto"/>
                  </w:divBdr>
                  <w:divsChild>
                    <w:div w:id="1771729986">
                      <w:marLeft w:val="0"/>
                      <w:marRight w:val="0"/>
                      <w:marTop w:val="0"/>
                      <w:marBottom w:val="0"/>
                      <w:divBdr>
                        <w:top w:val="none" w:sz="0" w:space="0" w:color="auto"/>
                        <w:left w:val="none" w:sz="0" w:space="0" w:color="auto"/>
                        <w:bottom w:val="none" w:sz="0" w:space="0" w:color="auto"/>
                        <w:right w:val="none" w:sz="0" w:space="0" w:color="auto"/>
                      </w:divBdr>
                    </w:div>
                  </w:divsChild>
                </w:div>
                <w:div w:id="1016227815">
                  <w:marLeft w:val="0"/>
                  <w:marRight w:val="0"/>
                  <w:marTop w:val="0"/>
                  <w:marBottom w:val="0"/>
                  <w:divBdr>
                    <w:top w:val="none" w:sz="0" w:space="0" w:color="auto"/>
                    <w:left w:val="none" w:sz="0" w:space="0" w:color="auto"/>
                    <w:bottom w:val="none" w:sz="0" w:space="0" w:color="auto"/>
                    <w:right w:val="none" w:sz="0" w:space="0" w:color="auto"/>
                  </w:divBdr>
                  <w:divsChild>
                    <w:div w:id="257371274">
                      <w:marLeft w:val="0"/>
                      <w:marRight w:val="0"/>
                      <w:marTop w:val="0"/>
                      <w:marBottom w:val="0"/>
                      <w:divBdr>
                        <w:top w:val="none" w:sz="0" w:space="0" w:color="auto"/>
                        <w:left w:val="none" w:sz="0" w:space="0" w:color="auto"/>
                        <w:bottom w:val="none" w:sz="0" w:space="0" w:color="auto"/>
                        <w:right w:val="none" w:sz="0" w:space="0" w:color="auto"/>
                      </w:divBdr>
                    </w:div>
                  </w:divsChild>
                </w:div>
                <w:div w:id="1033385738">
                  <w:marLeft w:val="0"/>
                  <w:marRight w:val="0"/>
                  <w:marTop w:val="0"/>
                  <w:marBottom w:val="0"/>
                  <w:divBdr>
                    <w:top w:val="none" w:sz="0" w:space="0" w:color="auto"/>
                    <w:left w:val="none" w:sz="0" w:space="0" w:color="auto"/>
                    <w:bottom w:val="none" w:sz="0" w:space="0" w:color="auto"/>
                    <w:right w:val="none" w:sz="0" w:space="0" w:color="auto"/>
                  </w:divBdr>
                  <w:divsChild>
                    <w:div w:id="632251100">
                      <w:marLeft w:val="0"/>
                      <w:marRight w:val="0"/>
                      <w:marTop w:val="0"/>
                      <w:marBottom w:val="0"/>
                      <w:divBdr>
                        <w:top w:val="none" w:sz="0" w:space="0" w:color="auto"/>
                        <w:left w:val="none" w:sz="0" w:space="0" w:color="auto"/>
                        <w:bottom w:val="none" w:sz="0" w:space="0" w:color="auto"/>
                        <w:right w:val="none" w:sz="0" w:space="0" w:color="auto"/>
                      </w:divBdr>
                    </w:div>
                  </w:divsChild>
                </w:div>
                <w:div w:id="1253198083">
                  <w:marLeft w:val="0"/>
                  <w:marRight w:val="0"/>
                  <w:marTop w:val="0"/>
                  <w:marBottom w:val="0"/>
                  <w:divBdr>
                    <w:top w:val="none" w:sz="0" w:space="0" w:color="auto"/>
                    <w:left w:val="none" w:sz="0" w:space="0" w:color="auto"/>
                    <w:bottom w:val="none" w:sz="0" w:space="0" w:color="auto"/>
                    <w:right w:val="none" w:sz="0" w:space="0" w:color="auto"/>
                  </w:divBdr>
                  <w:divsChild>
                    <w:div w:id="1838114411">
                      <w:marLeft w:val="0"/>
                      <w:marRight w:val="0"/>
                      <w:marTop w:val="0"/>
                      <w:marBottom w:val="0"/>
                      <w:divBdr>
                        <w:top w:val="none" w:sz="0" w:space="0" w:color="auto"/>
                        <w:left w:val="none" w:sz="0" w:space="0" w:color="auto"/>
                        <w:bottom w:val="none" w:sz="0" w:space="0" w:color="auto"/>
                        <w:right w:val="none" w:sz="0" w:space="0" w:color="auto"/>
                      </w:divBdr>
                    </w:div>
                  </w:divsChild>
                </w:div>
                <w:div w:id="1345278420">
                  <w:marLeft w:val="0"/>
                  <w:marRight w:val="0"/>
                  <w:marTop w:val="0"/>
                  <w:marBottom w:val="0"/>
                  <w:divBdr>
                    <w:top w:val="none" w:sz="0" w:space="0" w:color="auto"/>
                    <w:left w:val="none" w:sz="0" w:space="0" w:color="auto"/>
                    <w:bottom w:val="none" w:sz="0" w:space="0" w:color="auto"/>
                    <w:right w:val="none" w:sz="0" w:space="0" w:color="auto"/>
                  </w:divBdr>
                  <w:divsChild>
                    <w:div w:id="1858230640">
                      <w:marLeft w:val="0"/>
                      <w:marRight w:val="0"/>
                      <w:marTop w:val="0"/>
                      <w:marBottom w:val="0"/>
                      <w:divBdr>
                        <w:top w:val="none" w:sz="0" w:space="0" w:color="auto"/>
                        <w:left w:val="none" w:sz="0" w:space="0" w:color="auto"/>
                        <w:bottom w:val="none" w:sz="0" w:space="0" w:color="auto"/>
                        <w:right w:val="none" w:sz="0" w:space="0" w:color="auto"/>
                      </w:divBdr>
                    </w:div>
                  </w:divsChild>
                </w:div>
                <w:div w:id="1363435637">
                  <w:marLeft w:val="0"/>
                  <w:marRight w:val="0"/>
                  <w:marTop w:val="0"/>
                  <w:marBottom w:val="0"/>
                  <w:divBdr>
                    <w:top w:val="none" w:sz="0" w:space="0" w:color="auto"/>
                    <w:left w:val="none" w:sz="0" w:space="0" w:color="auto"/>
                    <w:bottom w:val="none" w:sz="0" w:space="0" w:color="auto"/>
                    <w:right w:val="none" w:sz="0" w:space="0" w:color="auto"/>
                  </w:divBdr>
                  <w:divsChild>
                    <w:div w:id="1919289850">
                      <w:marLeft w:val="0"/>
                      <w:marRight w:val="0"/>
                      <w:marTop w:val="0"/>
                      <w:marBottom w:val="0"/>
                      <w:divBdr>
                        <w:top w:val="none" w:sz="0" w:space="0" w:color="auto"/>
                        <w:left w:val="none" w:sz="0" w:space="0" w:color="auto"/>
                        <w:bottom w:val="none" w:sz="0" w:space="0" w:color="auto"/>
                        <w:right w:val="none" w:sz="0" w:space="0" w:color="auto"/>
                      </w:divBdr>
                    </w:div>
                  </w:divsChild>
                </w:div>
                <w:div w:id="1449542644">
                  <w:marLeft w:val="0"/>
                  <w:marRight w:val="0"/>
                  <w:marTop w:val="0"/>
                  <w:marBottom w:val="0"/>
                  <w:divBdr>
                    <w:top w:val="none" w:sz="0" w:space="0" w:color="auto"/>
                    <w:left w:val="none" w:sz="0" w:space="0" w:color="auto"/>
                    <w:bottom w:val="none" w:sz="0" w:space="0" w:color="auto"/>
                    <w:right w:val="none" w:sz="0" w:space="0" w:color="auto"/>
                  </w:divBdr>
                  <w:divsChild>
                    <w:div w:id="1195115656">
                      <w:marLeft w:val="0"/>
                      <w:marRight w:val="0"/>
                      <w:marTop w:val="0"/>
                      <w:marBottom w:val="0"/>
                      <w:divBdr>
                        <w:top w:val="none" w:sz="0" w:space="0" w:color="auto"/>
                        <w:left w:val="none" w:sz="0" w:space="0" w:color="auto"/>
                        <w:bottom w:val="none" w:sz="0" w:space="0" w:color="auto"/>
                        <w:right w:val="none" w:sz="0" w:space="0" w:color="auto"/>
                      </w:divBdr>
                    </w:div>
                  </w:divsChild>
                </w:div>
                <w:div w:id="1464347200">
                  <w:marLeft w:val="0"/>
                  <w:marRight w:val="0"/>
                  <w:marTop w:val="0"/>
                  <w:marBottom w:val="0"/>
                  <w:divBdr>
                    <w:top w:val="none" w:sz="0" w:space="0" w:color="auto"/>
                    <w:left w:val="none" w:sz="0" w:space="0" w:color="auto"/>
                    <w:bottom w:val="none" w:sz="0" w:space="0" w:color="auto"/>
                    <w:right w:val="none" w:sz="0" w:space="0" w:color="auto"/>
                  </w:divBdr>
                  <w:divsChild>
                    <w:div w:id="252668627">
                      <w:marLeft w:val="0"/>
                      <w:marRight w:val="0"/>
                      <w:marTop w:val="0"/>
                      <w:marBottom w:val="0"/>
                      <w:divBdr>
                        <w:top w:val="none" w:sz="0" w:space="0" w:color="auto"/>
                        <w:left w:val="none" w:sz="0" w:space="0" w:color="auto"/>
                        <w:bottom w:val="none" w:sz="0" w:space="0" w:color="auto"/>
                        <w:right w:val="none" w:sz="0" w:space="0" w:color="auto"/>
                      </w:divBdr>
                    </w:div>
                    <w:div w:id="1297685295">
                      <w:marLeft w:val="0"/>
                      <w:marRight w:val="0"/>
                      <w:marTop w:val="0"/>
                      <w:marBottom w:val="0"/>
                      <w:divBdr>
                        <w:top w:val="none" w:sz="0" w:space="0" w:color="auto"/>
                        <w:left w:val="none" w:sz="0" w:space="0" w:color="auto"/>
                        <w:bottom w:val="none" w:sz="0" w:space="0" w:color="auto"/>
                        <w:right w:val="none" w:sz="0" w:space="0" w:color="auto"/>
                      </w:divBdr>
                    </w:div>
                  </w:divsChild>
                </w:div>
                <w:div w:id="1731924539">
                  <w:marLeft w:val="0"/>
                  <w:marRight w:val="0"/>
                  <w:marTop w:val="0"/>
                  <w:marBottom w:val="0"/>
                  <w:divBdr>
                    <w:top w:val="none" w:sz="0" w:space="0" w:color="auto"/>
                    <w:left w:val="none" w:sz="0" w:space="0" w:color="auto"/>
                    <w:bottom w:val="none" w:sz="0" w:space="0" w:color="auto"/>
                    <w:right w:val="none" w:sz="0" w:space="0" w:color="auto"/>
                  </w:divBdr>
                  <w:divsChild>
                    <w:div w:id="284120395">
                      <w:marLeft w:val="0"/>
                      <w:marRight w:val="0"/>
                      <w:marTop w:val="0"/>
                      <w:marBottom w:val="0"/>
                      <w:divBdr>
                        <w:top w:val="none" w:sz="0" w:space="0" w:color="auto"/>
                        <w:left w:val="none" w:sz="0" w:space="0" w:color="auto"/>
                        <w:bottom w:val="none" w:sz="0" w:space="0" w:color="auto"/>
                        <w:right w:val="none" w:sz="0" w:space="0" w:color="auto"/>
                      </w:divBdr>
                    </w:div>
                    <w:div w:id="1222909246">
                      <w:marLeft w:val="0"/>
                      <w:marRight w:val="0"/>
                      <w:marTop w:val="0"/>
                      <w:marBottom w:val="0"/>
                      <w:divBdr>
                        <w:top w:val="none" w:sz="0" w:space="0" w:color="auto"/>
                        <w:left w:val="none" w:sz="0" w:space="0" w:color="auto"/>
                        <w:bottom w:val="none" w:sz="0" w:space="0" w:color="auto"/>
                        <w:right w:val="none" w:sz="0" w:space="0" w:color="auto"/>
                      </w:divBdr>
                    </w:div>
                  </w:divsChild>
                </w:div>
                <w:div w:id="1785999786">
                  <w:marLeft w:val="0"/>
                  <w:marRight w:val="0"/>
                  <w:marTop w:val="0"/>
                  <w:marBottom w:val="0"/>
                  <w:divBdr>
                    <w:top w:val="none" w:sz="0" w:space="0" w:color="auto"/>
                    <w:left w:val="none" w:sz="0" w:space="0" w:color="auto"/>
                    <w:bottom w:val="none" w:sz="0" w:space="0" w:color="auto"/>
                    <w:right w:val="none" w:sz="0" w:space="0" w:color="auto"/>
                  </w:divBdr>
                  <w:divsChild>
                    <w:div w:id="1134060200">
                      <w:marLeft w:val="0"/>
                      <w:marRight w:val="0"/>
                      <w:marTop w:val="0"/>
                      <w:marBottom w:val="0"/>
                      <w:divBdr>
                        <w:top w:val="none" w:sz="0" w:space="0" w:color="auto"/>
                        <w:left w:val="none" w:sz="0" w:space="0" w:color="auto"/>
                        <w:bottom w:val="none" w:sz="0" w:space="0" w:color="auto"/>
                        <w:right w:val="none" w:sz="0" w:space="0" w:color="auto"/>
                      </w:divBdr>
                    </w:div>
                  </w:divsChild>
                </w:div>
                <w:div w:id="1917394916">
                  <w:marLeft w:val="0"/>
                  <w:marRight w:val="0"/>
                  <w:marTop w:val="0"/>
                  <w:marBottom w:val="0"/>
                  <w:divBdr>
                    <w:top w:val="none" w:sz="0" w:space="0" w:color="auto"/>
                    <w:left w:val="none" w:sz="0" w:space="0" w:color="auto"/>
                    <w:bottom w:val="none" w:sz="0" w:space="0" w:color="auto"/>
                    <w:right w:val="none" w:sz="0" w:space="0" w:color="auto"/>
                  </w:divBdr>
                  <w:divsChild>
                    <w:div w:id="299773074">
                      <w:marLeft w:val="0"/>
                      <w:marRight w:val="0"/>
                      <w:marTop w:val="0"/>
                      <w:marBottom w:val="0"/>
                      <w:divBdr>
                        <w:top w:val="none" w:sz="0" w:space="0" w:color="auto"/>
                        <w:left w:val="none" w:sz="0" w:space="0" w:color="auto"/>
                        <w:bottom w:val="none" w:sz="0" w:space="0" w:color="auto"/>
                        <w:right w:val="none" w:sz="0" w:space="0" w:color="auto"/>
                      </w:divBdr>
                    </w:div>
                    <w:div w:id="1492719204">
                      <w:marLeft w:val="0"/>
                      <w:marRight w:val="0"/>
                      <w:marTop w:val="0"/>
                      <w:marBottom w:val="0"/>
                      <w:divBdr>
                        <w:top w:val="none" w:sz="0" w:space="0" w:color="auto"/>
                        <w:left w:val="none" w:sz="0" w:space="0" w:color="auto"/>
                        <w:bottom w:val="none" w:sz="0" w:space="0" w:color="auto"/>
                        <w:right w:val="none" w:sz="0" w:space="0" w:color="auto"/>
                      </w:divBdr>
                    </w:div>
                  </w:divsChild>
                </w:div>
                <w:div w:id="2047103301">
                  <w:marLeft w:val="0"/>
                  <w:marRight w:val="0"/>
                  <w:marTop w:val="0"/>
                  <w:marBottom w:val="0"/>
                  <w:divBdr>
                    <w:top w:val="none" w:sz="0" w:space="0" w:color="auto"/>
                    <w:left w:val="none" w:sz="0" w:space="0" w:color="auto"/>
                    <w:bottom w:val="none" w:sz="0" w:space="0" w:color="auto"/>
                    <w:right w:val="none" w:sz="0" w:space="0" w:color="auto"/>
                  </w:divBdr>
                  <w:divsChild>
                    <w:div w:id="174325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332161">
          <w:marLeft w:val="0"/>
          <w:marRight w:val="0"/>
          <w:marTop w:val="0"/>
          <w:marBottom w:val="0"/>
          <w:divBdr>
            <w:top w:val="none" w:sz="0" w:space="0" w:color="auto"/>
            <w:left w:val="none" w:sz="0" w:space="0" w:color="auto"/>
            <w:bottom w:val="none" w:sz="0" w:space="0" w:color="auto"/>
            <w:right w:val="none" w:sz="0" w:space="0" w:color="auto"/>
          </w:divBdr>
        </w:div>
        <w:div w:id="914121590">
          <w:marLeft w:val="0"/>
          <w:marRight w:val="0"/>
          <w:marTop w:val="0"/>
          <w:marBottom w:val="0"/>
          <w:divBdr>
            <w:top w:val="none" w:sz="0" w:space="0" w:color="auto"/>
            <w:left w:val="none" w:sz="0" w:space="0" w:color="auto"/>
            <w:bottom w:val="none" w:sz="0" w:space="0" w:color="auto"/>
            <w:right w:val="none" w:sz="0" w:space="0" w:color="auto"/>
          </w:divBdr>
        </w:div>
        <w:div w:id="969439851">
          <w:marLeft w:val="0"/>
          <w:marRight w:val="0"/>
          <w:marTop w:val="0"/>
          <w:marBottom w:val="0"/>
          <w:divBdr>
            <w:top w:val="none" w:sz="0" w:space="0" w:color="auto"/>
            <w:left w:val="none" w:sz="0" w:space="0" w:color="auto"/>
            <w:bottom w:val="none" w:sz="0" w:space="0" w:color="auto"/>
            <w:right w:val="none" w:sz="0" w:space="0" w:color="auto"/>
          </w:divBdr>
        </w:div>
        <w:div w:id="1027178483">
          <w:marLeft w:val="0"/>
          <w:marRight w:val="0"/>
          <w:marTop w:val="0"/>
          <w:marBottom w:val="0"/>
          <w:divBdr>
            <w:top w:val="none" w:sz="0" w:space="0" w:color="auto"/>
            <w:left w:val="none" w:sz="0" w:space="0" w:color="auto"/>
            <w:bottom w:val="none" w:sz="0" w:space="0" w:color="auto"/>
            <w:right w:val="none" w:sz="0" w:space="0" w:color="auto"/>
          </w:divBdr>
        </w:div>
        <w:div w:id="1248156726">
          <w:marLeft w:val="0"/>
          <w:marRight w:val="0"/>
          <w:marTop w:val="0"/>
          <w:marBottom w:val="0"/>
          <w:divBdr>
            <w:top w:val="none" w:sz="0" w:space="0" w:color="auto"/>
            <w:left w:val="none" w:sz="0" w:space="0" w:color="auto"/>
            <w:bottom w:val="none" w:sz="0" w:space="0" w:color="auto"/>
            <w:right w:val="none" w:sz="0" w:space="0" w:color="auto"/>
          </w:divBdr>
        </w:div>
        <w:div w:id="1306159785">
          <w:marLeft w:val="0"/>
          <w:marRight w:val="0"/>
          <w:marTop w:val="0"/>
          <w:marBottom w:val="0"/>
          <w:divBdr>
            <w:top w:val="none" w:sz="0" w:space="0" w:color="auto"/>
            <w:left w:val="none" w:sz="0" w:space="0" w:color="auto"/>
            <w:bottom w:val="none" w:sz="0" w:space="0" w:color="auto"/>
            <w:right w:val="none" w:sz="0" w:space="0" w:color="auto"/>
          </w:divBdr>
        </w:div>
        <w:div w:id="1315523851">
          <w:marLeft w:val="0"/>
          <w:marRight w:val="0"/>
          <w:marTop w:val="0"/>
          <w:marBottom w:val="0"/>
          <w:divBdr>
            <w:top w:val="none" w:sz="0" w:space="0" w:color="auto"/>
            <w:left w:val="none" w:sz="0" w:space="0" w:color="auto"/>
            <w:bottom w:val="none" w:sz="0" w:space="0" w:color="auto"/>
            <w:right w:val="none" w:sz="0" w:space="0" w:color="auto"/>
          </w:divBdr>
        </w:div>
        <w:div w:id="1361272694">
          <w:marLeft w:val="0"/>
          <w:marRight w:val="0"/>
          <w:marTop w:val="0"/>
          <w:marBottom w:val="0"/>
          <w:divBdr>
            <w:top w:val="none" w:sz="0" w:space="0" w:color="auto"/>
            <w:left w:val="none" w:sz="0" w:space="0" w:color="auto"/>
            <w:bottom w:val="none" w:sz="0" w:space="0" w:color="auto"/>
            <w:right w:val="none" w:sz="0" w:space="0" w:color="auto"/>
          </w:divBdr>
        </w:div>
        <w:div w:id="1444685413">
          <w:marLeft w:val="0"/>
          <w:marRight w:val="0"/>
          <w:marTop w:val="0"/>
          <w:marBottom w:val="0"/>
          <w:divBdr>
            <w:top w:val="none" w:sz="0" w:space="0" w:color="auto"/>
            <w:left w:val="none" w:sz="0" w:space="0" w:color="auto"/>
            <w:bottom w:val="none" w:sz="0" w:space="0" w:color="auto"/>
            <w:right w:val="none" w:sz="0" w:space="0" w:color="auto"/>
          </w:divBdr>
        </w:div>
        <w:div w:id="1521238736">
          <w:marLeft w:val="0"/>
          <w:marRight w:val="0"/>
          <w:marTop w:val="0"/>
          <w:marBottom w:val="0"/>
          <w:divBdr>
            <w:top w:val="none" w:sz="0" w:space="0" w:color="auto"/>
            <w:left w:val="none" w:sz="0" w:space="0" w:color="auto"/>
            <w:bottom w:val="none" w:sz="0" w:space="0" w:color="auto"/>
            <w:right w:val="none" w:sz="0" w:space="0" w:color="auto"/>
          </w:divBdr>
        </w:div>
        <w:div w:id="1563902067">
          <w:marLeft w:val="0"/>
          <w:marRight w:val="0"/>
          <w:marTop w:val="0"/>
          <w:marBottom w:val="0"/>
          <w:divBdr>
            <w:top w:val="none" w:sz="0" w:space="0" w:color="auto"/>
            <w:left w:val="none" w:sz="0" w:space="0" w:color="auto"/>
            <w:bottom w:val="none" w:sz="0" w:space="0" w:color="auto"/>
            <w:right w:val="none" w:sz="0" w:space="0" w:color="auto"/>
          </w:divBdr>
        </w:div>
        <w:div w:id="1566717130">
          <w:marLeft w:val="0"/>
          <w:marRight w:val="0"/>
          <w:marTop w:val="0"/>
          <w:marBottom w:val="0"/>
          <w:divBdr>
            <w:top w:val="none" w:sz="0" w:space="0" w:color="auto"/>
            <w:left w:val="none" w:sz="0" w:space="0" w:color="auto"/>
            <w:bottom w:val="none" w:sz="0" w:space="0" w:color="auto"/>
            <w:right w:val="none" w:sz="0" w:space="0" w:color="auto"/>
          </w:divBdr>
        </w:div>
        <w:div w:id="1687365774">
          <w:marLeft w:val="0"/>
          <w:marRight w:val="0"/>
          <w:marTop w:val="0"/>
          <w:marBottom w:val="0"/>
          <w:divBdr>
            <w:top w:val="none" w:sz="0" w:space="0" w:color="auto"/>
            <w:left w:val="none" w:sz="0" w:space="0" w:color="auto"/>
            <w:bottom w:val="none" w:sz="0" w:space="0" w:color="auto"/>
            <w:right w:val="none" w:sz="0" w:space="0" w:color="auto"/>
          </w:divBdr>
        </w:div>
        <w:div w:id="1696423410">
          <w:marLeft w:val="0"/>
          <w:marRight w:val="0"/>
          <w:marTop w:val="0"/>
          <w:marBottom w:val="0"/>
          <w:divBdr>
            <w:top w:val="none" w:sz="0" w:space="0" w:color="auto"/>
            <w:left w:val="none" w:sz="0" w:space="0" w:color="auto"/>
            <w:bottom w:val="none" w:sz="0" w:space="0" w:color="auto"/>
            <w:right w:val="none" w:sz="0" w:space="0" w:color="auto"/>
          </w:divBdr>
        </w:div>
        <w:div w:id="1749040453">
          <w:marLeft w:val="0"/>
          <w:marRight w:val="0"/>
          <w:marTop w:val="0"/>
          <w:marBottom w:val="0"/>
          <w:divBdr>
            <w:top w:val="none" w:sz="0" w:space="0" w:color="auto"/>
            <w:left w:val="none" w:sz="0" w:space="0" w:color="auto"/>
            <w:bottom w:val="none" w:sz="0" w:space="0" w:color="auto"/>
            <w:right w:val="none" w:sz="0" w:space="0" w:color="auto"/>
          </w:divBdr>
        </w:div>
        <w:div w:id="1760367915">
          <w:marLeft w:val="0"/>
          <w:marRight w:val="0"/>
          <w:marTop w:val="0"/>
          <w:marBottom w:val="0"/>
          <w:divBdr>
            <w:top w:val="none" w:sz="0" w:space="0" w:color="auto"/>
            <w:left w:val="none" w:sz="0" w:space="0" w:color="auto"/>
            <w:bottom w:val="none" w:sz="0" w:space="0" w:color="auto"/>
            <w:right w:val="none" w:sz="0" w:space="0" w:color="auto"/>
          </w:divBdr>
        </w:div>
        <w:div w:id="1766074677">
          <w:marLeft w:val="0"/>
          <w:marRight w:val="0"/>
          <w:marTop w:val="0"/>
          <w:marBottom w:val="0"/>
          <w:divBdr>
            <w:top w:val="none" w:sz="0" w:space="0" w:color="auto"/>
            <w:left w:val="none" w:sz="0" w:space="0" w:color="auto"/>
            <w:bottom w:val="none" w:sz="0" w:space="0" w:color="auto"/>
            <w:right w:val="none" w:sz="0" w:space="0" w:color="auto"/>
          </w:divBdr>
        </w:div>
        <w:div w:id="1768691414">
          <w:marLeft w:val="0"/>
          <w:marRight w:val="0"/>
          <w:marTop w:val="0"/>
          <w:marBottom w:val="0"/>
          <w:divBdr>
            <w:top w:val="none" w:sz="0" w:space="0" w:color="auto"/>
            <w:left w:val="none" w:sz="0" w:space="0" w:color="auto"/>
            <w:bottom w:val="none" w:sz="0" w:space="0" w:color="auto"/>
            <w:right w:val="none" w:sz="0" w:space="0" w:color="auto"/>
          </w:divBdr>
          <w:divsChild>
            <w:div w:id="1653364948">
              <w:marLeft w:val="-75"/>
              <w:marRight w:val="0"/>
              <w:marTop w:val="30"/>
              <w:marBottom w:val="30"/>
              <w:divBdr>
                <w:top w:val="none" w:sz="0" w:space="0" w:color="auto"/>
                <w:left w:val="none" w:sz="0" w:space="0" w:color="auto"/>
                <w:bottom w:val="none" w:sz="0" w:space="0" w:color="auto"/>
                <w:right w:val="none" w:sz="0" w:space="0" w:color="auto"/>
              </w:divBdr>
              <w:divsChild>
                <w:div w:id="547226933">
                  <w:marLeft w:val="0"/>
                  <w:marRight w:val="0"/>
                  <w:marTop w:val="0"/>
                  <w:marBottom w:val="0"/>
                  <w:divBdr>
                    <w:top w:val="none" w:sz="0" w:space="0" w:color="auto"/>
                    <w:left w:val="none" w:sz="0" w:space="0" w:color="auto"/>
                    <w:bottom w:val="none" w:sz="0" w:space="0" w:color="auto"/>
                    <w:right w:val="none" w:sz="0" w:space="0" w:color="auto"/>
                  </w:divBdr>
                  <w:divsChild>
                    <w:div w:id="2096055108">
                      <w:marLeft w:val="0"/>
                      <w:marRight w:val="0"/>
                      <w:marTop w:val="0"/>
                      <w:marBottom w:val="0"/>
                      <w:divBdr>
                        <w:top w:val="none" w:sz="0" w:space="0" w:color="auto"/>
                        <w:left w:val="none" w:sz="0" w:space="0" w:color="auto"/>
                        <w:bottom w:val="none" w:sz="0" w:space="0" w:color="auto"/>
                        <w:right w:val="none" w:sz="0" w:space="0" w:color="auto"/>
                      </w:divBdr>
                    </w:div>
                  </w:divsChild>
                </w:div>
                <w:div w:id="548418444">
                  <w:marLeft w:val="0"/>
                  <w:marRight w:val="0"/>
                  <w:marTop w:val="0"/>
                  <w:marBottom w:val="0"/>
                  <w:divBdr>
                    <w:top w:val="none" w:sz="0" w:space="0" w:color="auto"/>
                    <w:left w:val="none" w:sz="0" w:space="0" w:color="auto"/>
                    <w:bottom w:val="none" w:sz="0" w:space="0" w:color="auto"/>
                    <w:right w:val="none" w:sz="0" w:space="0" w:color="auto"/>
                  </w:divBdr>
                  <w:divsChild>
                    <w:div w:id="1233931460">
                      <w:marLeft w:val="0"/>
                      <w:marRight w:val="0"/>
                      <w:marTop w:val="0"/>
                      <w:marBottom w:val="0"/>
                      <w:divBdr>
                        <w:top w:val="none" w:sz="0" w:space="0" w:color="auto"/>
                        <w:left w:val="none" w:sz="0" w:space="0" w:color="auto"/>
                        <w:bottom w:val="none" w:sz="0" w:space="0" w:color="auto"/>
                        <w:right w:val="none" w:sz="0" w:space="0" w:color="auto"/>
                      </w:divBdr>
                    </w:div>
                  </w:divsChild>
                </w:div>
                <w:div w:id="790903874">
                  <w:marLeft w:val="0"/>
                  <w:marRight w:val="0"/>
                  <w:marTop w:val="0"/>
                  <w:marBottom w:val="0"/>
                  <w:divBdr>
                    <w:top w:val="none" w:sz="0" w:space="0" w:color="auto"/>
                    <w:left w:val="none" w:sz="0" w:space="0" w:color="auto"/>
                    <w:bottom w:val="none" w:sz="0" w:space="0" w:color="auto"/>
                    <w:right w:val="none" w:sz="0" w:space="0" w:color="auto"/>
                  </w:divBdr>
                  <w:divsChild>
                    <w:div w:id="1919096895">
                      <w:marLeft w:val="0"/>
                      <w:marRight w:val="0"/>
                      <w:marTop w:val="0"/>
                      <w:marBottom w:val="0"/>
                      <w:divBdr>
                        <w:top w:val="none" w:sz="0" w:space="0" w:color="auto"/>
                        <w:left w:val="none" w:sz="0" w:space="0" w:color="auto"/>
                        <w:bottom w:val="none" w:sz="0" w:space="0" w:color="auto"/>
                        <w:right w:val="none" w:sz="0" w:space="0" w:color="auto"/>
                      </w:divBdr>
                    </w:div>
                  </w:divsChild>
                </w:div>
                <w:div w:id="1040007633">
                  <w:marLeft w:val="0"/>
                  <w:marRight w:val="0"/>
                  <w:marTop w:val="0"/>
                  <w:marBottom w:val="0"/>
                  <w:divBdr>
                    <w:top w:val="none" w:sz="0" w:space="0" w:color="auto"/>
                    <w:left w:val="none" w:sz="0" w:space="0" w:color="auto"/>
                    <w:bottom w:val="none" w:sz="0" w:space="0" w:color="auto"/>
                    <w:right w:val="none" w:sz="0" w:space="0" w:color="auto"/>
                  </w:divBdr>
                  <w:divsChild>
                    <w:div w:id="687174025">
                      <w:marLeft w:val="0"/>
                      <w:marRight w:val="0"/>
                      <w:marTop w:val="0"/>
                      <w:marBottom w:val="0"/>
                      <w:divBdr>
                        <w:top w:val="none" w:sz="0" w:space="0" w:color="auto"/>
                        <w:left w:val="none" w:sz="0" w:space="0" w:color="auto"/>
                        <w:bottom w:val="none" w:sz="0" w:space="0" w:color="auto"/>
                        <w:right w:val="none" w:sz="0" w:space="0" w:color="auto"/>
                      </w:divBdr>
                    </w:div>
                  </w:divsChild>
                </w:div>
                <w:div w:id="1232695487">
                  <w:marLeft w:val="0"/>
                  <w:marRight w:val="0"/>
                  <w:marTop w:val="0"/>
                  <w:marBottom w:val="0"/>
                  <w:divBdr>
                    <w:top w:val="none" w:sz="0" w:space="0" w:color="auto"/>
                    <w:left w:val="none" w:sz="0" w:space="0" w:color="auto"/>
                    <w:bottom w:val="none" w:sz="0" w:space="0" w:color="auto"/>
                    <w:right w:val="none" w:sz="0" w:space="0" w:color="auto"/>
                  </w:divBdr>
                  <w:divsChild>
                    <w:div w:id="1807622645">
                      <w:marLeft w:val="0"/>
                      <w:marRight w:val="0"/>
                      <w:marTop w:val="0"/>
                      <w:marBottom w:val="0"/>
                      <w:divBdr>
                        <w:top w:val="none" w:sz="0" w:space="0" w:color="auto"/>
                        <w:left w:val="none" w:sz="0" w:space="0" w:color="auto"/>
                        <w:bottom w:val="none" w:sz="0" w:space="0" w:color="auto"/>
                        <w:right w:val="none" w:sz="0" w:space="0" w:color="auto"/>
                      </w:divBdr>
                    </w:div>
                  </w:divsChild>
                </w:div>
                <w:div w:id="1236040918">
                  <w:marLeft w:val="0"/>
                  <w:marRight w:val="0"/>
                  <w:marTop w:val="0"/>
                  <w:marBottom w:val="0"/>
                  <w:divBdr>
                    <w:top w:val="none" w:sz="0" w:space="0" w:color="auto"/>
                    <w:left w:val="none" w:sz="0" w:space="0" w:color="auto"/>
                    <w:bottom w:val="none" w:sz="0" w:space="0" w:color="auto"/>
                    <w:right w:val="none" w:sz="0" w:space="0" w:color="auto"/>
                  </w:divBdr>
                  <w:divsChild>
                    <w:div w:id="291907769">
                      <w:marLeft w:val="0"/>
                      <w:marRight w:val="0"/>
                      <w:marTop w:val="0"/>
                      <w:marBottom w:val="0"/>
                      <w:divBdr>
                        <w:top w:val="none" w:sz="0" w:space="0" w:color="auto"/>
                        <w:left w:val="none" w:sz="0" w:space="0" w:color="auto"/>
                        <w:bottom w:val="none" w:sz="0" w:space="0" w:color="auto"/>
                        <w:right w:val="none" w:sz="0" w:space="0" w:color="auto"/>
                      </w:divBdr>
                    </w:div>
                  </w:divsChild>
                </w:div>
                <w:div w:id="1347173644">
                  <w:marLeft w:val="0"/>
                  <w:marRight w:val="0"/>
                  <w:marTop w:val="0"/>
                  <w:marBottom w:val="0"/>
                  <w:divBdr>
                    <w:top w:val="none" w:sz="0" w:space="0" w:color="auto"/>
                    <w:left w:val="none" w:sz="0" w:space="0" w:color="auto"/>
                    <w:bottom w:val="none" w:sz="0" w:space="0" w:color="auto"/>
                    <w:right w:val="none" w:sz="0" w:space="0" w:color="auto"/>
                  </w:divBdr>
                  <w:divsChild>
                    <w:div w:id="404226977">
                      <w:marLeft w:val="0"/>
                      <w:marRight w:val="0"/>
                      <w:marTop w:val="0"/>
                      <w:marBottom w:val="0"/>
                      <w:divBdr>
                        <w:top w:val="none" w:sz="0" w:space="0" w:color="auto"/>
                        <w:left w:val="none" w:sz="0" w:space="0" w:color="auto"/>
                        <w:bottom w:val="none" w:sz="0" w:space="0" w:color="auto"/>
                        <w:right w:val="none" w:sz="0" w:space="0" w:color="auto"/>
                      </w:divBdr>
                    </w:div>
                  </w:divsChild>
                </w:div>
                <w:div w:id="1499927862">
                  <w:marLeft w:val="0"/>
                  <w:marRight w:val="0"/>
                  <w:marTop w:val="0"/>
                  <w:marBottom w:val="0"/>
                  <w:divBdr>
                    <w:top w:val="none" w:sz="0" w:space="0" w:color="auto"/>
                    <w:left w:val="none" w:sz="0" w:space="0" w:color="auto"/>
                    <w:bottom w:val="none" w:sz="0" w:space="0" w:color="auto"/>
                    <w:right w:val="none" w:sz="0" w:space="0" w:color="auto"/>
                  </w:divBdr>
                  <w:divsChild>
                    <w:div w:id="1775903205">
                      <w:marLeft w:val="0"/>
                      <w:marRight w:val="0"/>
                      <w:marTop w:val="0"/>
                      <w:marBottom w:val="0"/>
                      <w:divBdr>
                        <w:top w:val="none" w:sz="0" w:space="0" w:color="auto"/>
                        <w:left w:val="none" w:sz="0" w:space="0" w:color="auto"/>
                        <w:bottom w:val="none" w:sz="0" w:space="0" w:color="auto"/>
                        <w:right w:val="none" w:sz="0" w:space="0" w:color="auto"/>
                      </w:divBdr>
                    </w:div>
                  </w:divsChild>
                </w:div>
                <w:div w:id="1610238007">
                  <w:marLeft w:val="0"/>
                  <w:marRight w:val="0"/>
                  <w:marTop w:val="0"/>
                  <w:marBottom w:val="0"/>
                  <w:divBdr>
                    <w:top w:val="none" w:sz="0" w:space="0" w:color="auto"/>
                    <w:left w:val="none" w:sz="0" w:space="0" w:color="auto"/>
                    <w:bottom w:val="none" w:sz="0" w:space="0" w:color="auto"/>
                    <w:right w:val="none" w:sz="0" w:space="0" w:color="auto"/>
                  </w:divBdr>
                  <w:divsChild>
                    <w:div w:id="1611425341">
                      <w:marLeft w:val="0"/>
                      <w:marRight w:val="0"/>
                      <w:marTop w:val="0"/>
                      <w:marBottom w:val="0"/>
                      <w:divBdr>
                        <w:top w:val="none" w:sz="0" w:space="0" w:color="auto"/>
                        <w:left w:val="none" w:sz="0" w:space="0" w:color="auto"/>
                        <w:bottom w:val="none" w:sz="0" w:space="0" w:color="auto"/>
                        <w:right w:val="none" w:sz="0" w:space="0" w:color="auto"/>
                      </w:divBdr>
                    </w:div>
                  </w:divsChild>
                </w:div>
                <w:div w:id="1700203136">
                  <w:marLeft w:val="0"/>
                  <w:marRight w:val="0"/>
                  <w:marTop w:val="0"/>
                  <w:marBottom w:val="0"/>
                  <w:divBdr>
                    <w:top w:val="none" w:sz="0" w:space="0" w:color="auto"/>
                    <w:left w:val="none" w:sz="0" w:space="0" w:color="auto"/>
                    <w:bottom w:val="none" w:sz="0" w:space="0" w:color="auto"/>
                    <w:right w:val="none" w:sz="0" w:space="0" w:color="auto"/>
                  </w:divBdr>
                  <w:divsChild>
                    <w:div w:id="434401931">
                      <w:marLeft w:val="0"/>
                      <w:marRight w:val="0"/>
                      <w:marTop w:val="0"/>
                      <w:marBottom w:val="0"/>
                      <w:divBdr>
                        <w:top w:val="none" w:sz="0" w:space="0" w:color="auto"/>
                        <w:left w:val="none" w:sz="0" w:space="0" w:color="auto"/>
                        <w:bottom w:val="none" w:sz="0" w:space="0" w:color="auto"/>
                        <w:right w:val="none" w:sz="0" w:space="0" w:color="auto"/>
                      </w:divBdr>
                    </w:div>
                  </w:divsChild>
                </w:div>
                <w:div w:id="1735934118">
                  <w:marLeft w:val="0"/>
                  <w:marRight w:val="0"/>
                  <w:marTop w:val="0"/>
                  <w:marBottom w:val="0"/>
                  <w:divBdr>
                    <w:top w:val="none" w:sz="0" w:space="0" w:color="auto"/>
                    <w:left w:val="none" w:sz="0" w:space="0" w:color="auto"/>
                    <w:bottom w:val="none" w:sz="0" w:space="0" w:color="auto"/>
                    <w:right w:val="none" w:sz="0" w:space="0" w:color="auto"/>
                  </w:divBdr>
                  <w:divsChild>
                    <w:div w:id="965817784">
                      <w:marLeft w:val="0"/>
                      <w:marRight w:val="0"/>
                      <w:marTop w:val="0"/>
                      <w:marBottom w:val="0"/>
                      <w:divBdr>
                        <w:top w:val="none" w:sz="0" w:space="0" w:color="auto"/>
                        <w:left w:val="none" w:sz="0" w:space="0" w:color="auto"/>
                        <w:bottom w:val="none" w:sz="0" w:space="0" w:color="auto"/>
                        <w:right w:val="none" w:sz="0" w:space="0" w:color="auto"/>
                      </w:divBdr>
                    </w:div>
                  </w:divsChild>
                </w:div>
                <w:div w:id="1752501071">
                  <w:marLeft w:val="0"/>
                  <w:marRight w:val="0"/>
                  <w:marTop w:val="0"/>
                  <w:marBottom w:val="0"/>
                  <w:divBdr>
                    <w:top w:val="none" w:sz="0" w:space="0" w:color="auto"/>
                    <w:left w:val="none" w:sz="0" w:space="0" w:color="auto"/>
                    <w:bottom w:val="none" w:sz="0" w:space="0" w:color="auto"/>
                    <w:right w:val="none" w:sz="0" w:space="0" w:color="auto"/>
                  </w:divBdr>
                  <w:divsChild>
                    <w:div w:id="2081976027">
                      <w:marLeft w:val="0"/>
                      <w:marRight w:val="0"/>
                      <w:marTop w:val="0"/>
                      <w:marBottom w:val="0"/>
                      <w:divBdr>
                        <w:top w:val="none" w:sz="0" w:space="0" w:color="auto"/>
                        <w:left w:val="none" w:sz="0" w:space="0" w:color="auto"/>
                        <w:bottom w:val="none" w:sz="0" w:space="0" w:color="auto"/>
                        <w:right w:val="none" w:sz="0" w:space="0" w:color="auto"/>
                      </w:divBdr>
                    </w:div>
                  </w:divsChild>
                </w:div>
                <w:div w:id="1759253289">
                  <w:marLeft w:val="0"/>
                  <w:marRight w:val="0"/>
                  <w:marTop w:val="0"/>
                  <w:marBottom w:val="0"/>
                  <w:divBdr>
                    <w:top w:val="none" w:sz="0" w:space="0" w:color="auto"/>
                    <w:left w:val="none" w:sz="0" w:space="0" w:color="auto"/>
                    <w:bottom w:val="none" w:sz="0" w:space="0" w:color="auto"/>
                    <w:right w:val="none" w:sz="0" w:space="0" w:color="auto"/>
                  </w:divBdr>
                  <w:divsChild>
                    <w:div w:id="1526864847">
                      <w:marLeft w:val="0"/>
                      <w:marRight w:val="0"/>
                      <w:marTop w:val="0"/>
                      <w:marBottom w:val="0"/>
                      <w:divBdr>
                        <w:top w:val="none" w:sz="0" w:space="0" w:color="auto"/>
                        <w:left w:val="none" w:sz="0" w:space="0" w:color="auto"/>
                        <w:bottom w:val="none" w:sz="0" w:space="0" w:color="auto"/>
                        <w:right w:val="none" w:sz="0" w:space="0" w:color="auto"/>
                      </w:divBdr>
                    </w:div>
                  </w:divsChild>
                </w:div>
                <w:div w:id="2119793561">
                  <w:marLeft w:val="0"/>
                  <w:marRight w:val="0"/>
                  <w:marTop w:val="0"/>
                  <w:marBottom w:val="0"/>
                  <w:divBdr>
                    <w:top w:val="none" w:sz="0" w:space="0" w:color="auto"/>
                    <w:left w:val="none" w:sz="0" w:space="0" w:color="auto"/>
                    <w:bottom w:val="none" w:sz="0" w:space="0" w:color="auto"/>
                    <w:right w:val="none" w:sz="0" w:space="0" w:color="auto"/>
                  </w:divBdr>
                  <w:divsChild>
                    <w:div w:id="106969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291511">
          <w:marLeft w:val="0"/>
          <w:marRight w:val="0"/>
          <w:marTop w:val="0"/>
          <w:marBottom w:val="0"/>
          <w:divBdr>
            <w:top w:val="none" w:sz="0" w:space="0" w:color="auto"/>
            <w:left w:val="none" w:sz="0" w:space="0" w:color="auto"/>
            <w:bottom w:val="none" w:sz="0" w:space="0" w:color="auto"/>
            <w:right w:val="none" w:sz="0" w:space="0" w:color="auto"/>
          </w:divBdr>
        </w:div>
        <w:div w:id="1876038159">
          <w:marLeft w:val="0"/>
          <w:marRight w:val="0"/>
          <w:marTop w:val="0"/>
          <w:marBottom w:val="0"/>
          <w:divBdr>
            <w:top w:val="none" w:sz="0" w:space="0" w:color="auto"/>
            <w:left w:val="none" w:sz="0" w:space="0" w:color="auto"/>
            <w:bottom w:val="none" w:sz="0" w:space="0" w:color="auto"/>
            <w:right w:val="none" w:sz="0" w:space="0" w:color="auto"/>
          </w:divBdr>
          <w:divsChild>
            <w:div w:id="1831747978">
              <w:marLeft w:val="-75"/>
              <w:marRight w:val="0"/>
              <w:marTop w:val="30"/>
              <w:marBottom w:val="30"/>
              <w:divBdr>
                <w:top w:val="none" w:sz="0" w:space="0" w:color="auto"/>
                <w:left w:val="none" w:sz="0" w:space="0" w:color="auto"/>
                <w:bottom w:val="none" w:sz="0" w:space="0" w:color="auto"/>
                <w:right w:val="none" w:sz="0" w:space="0" w:color="auto"/>
              </w:divBdr>
              <w:divsChild>
                <w:div w:id="663898071">
                  <w:marLeft w:val="0"/>
                  <w:marRight w:val="0"/>
                  <w:marTop w:val="0"/>
                  <w:marBottom w:val="0"/>
                  <w:divBdr>
                    <w:top w:val="none" w:sz="0" w:space="0" w:color="auto"/>
                    <w:left w:val="none" w:sz="0" w:space="0" w:color="auto"/>
                    <w:bottom w:val="none" w:sz="0" w:space="0" w:color="auto"/>
                    <w:right w:val="none" w:sz="0" w:space="0" w:color="auto"/>
                  </w:divBdr>
                  <w:divsChild>
                    <w:div w:id="465438545">
                      <w:marLeft w:val="0"/>
                      <w:marRight w:val="0"/>
                      <w:marTop w:val="0"/>
                      <w:marBottom w:val="0"/>
                      <w:divBdr>
                        <w:top w:val="none" w:sz="0" w:space="0" w:color="auto"/>
                        <w:left w:val="none" w:sz="0" w:space="0" w:color="auto"/>
                        <w:bottom w:val="none" w:sz="0" w:space="0" w:color="auto"/>
                        <w:right w:val="none" w:sz="0" w:space="0" w:color="auto"/>
                      </w:divBdr>
                    </w:div>
                  </w:divsChild>
                </w:div>
                <w:div w:id="1758210962">
                  <w:marLeft w:val="0"/>
                  <w:marRight w:val="0"/>
                  <w:marTop w:val="0"/>
                  <w:marBottom w:val="0"/>
                  <w:divBdr>
                    <w:top w:val="none" w:sz="0" w:space="0" w:color="auto"/>
                    <w:left w:val="none" w:sz="0" w:space="0" w:color="auto"/>
                    <w:bottom w:val="none" w:sz="0" w:space="0" w:color="auto"/>
                    <w:right w:val="none" w:sz="0" w:space="0" w:color="auto"/>
                  </w:divBdr>
                  <w:divsChild>
                    <w:div w:id="272982565">
                      <w:marLeft w:val="0"/>
                      <w:marRight w:val="0"/>
                      <w:marTop w:val="0"/>
                      <w:marBottom w:val="0"/>
                      <w:divBdr>
                        <w:top w:val="none" w:sz="0" w:space="0" w:color="auto"/>
                        <w:left w:val="none" w:sz="0" w:space="0" w:color="auto"/>
                        <w:bottom w:val="none" w:sz="0" w:space="0" w:color="auto"/>
                        <w:right w:val="none" w:sz="0" w:space="0" w:color="auto"/>
                      </w:divBdr>
                    </w:div>
                    <w:div w:id="375811604">
                      <w:marLeft w:val="0"/>
                      <w:marRight w:val="0"/>
                      <w:marTop w:val="0"/>
                      <w:marBottom w:val="0"/>
                      <w:divBdr>
                        <w:top w:val="none" w:sz="0" w:space="0" w:color="auto"/>
                        <w:left w:val="none" w:sz="0" w:space="0" w:color="auto"/>
                        <w:bottom w:val="none" w:sz="0" w:space="0" w:color="auto"/>
                        <w:right w:val="none" w:sz="0" w:space="0" w:color="auto"/>
                      </w:divBdr>
                    </w:div>
                    <w:div w:id="386221342">
                      <w:marLeft w:val="0"/>
                      <w:marRight w:val="0"/>
                      <w:marTop w:val="0"/>
                      <w:marBottom w:val="0"/>
                      <w:divBdr>
                        <w:top w:val="none" w:sz="0" w:space="0" w:color="auto"/>
                        <w:left w:val="none" w:sz="0" w:space="0" w:color="auto"/>
                        <w:bottom w:val="none" w:sz="0" w:space="0" w:color="auto"/>
                        <w:right w:val="none" w:sz="0" w:space="0" w:color="auto"/>
                      </w:divBdr>
                    </w:div>
                    <w:div w:id="440957881">
                      <w:marLeft w:val="0"/>
                      <w:marRight w:val="0"/>
                      <w:marTop w:val="0"/>
                      <w:marBottom w:val="0"/>
                      <w:divBdr>
                        <w:top w:val="none" w:sz="0" w:space="0" w:color="auto"/>
                        <w:left w:val="none" w:sz="0" w:space="0" w:color="auto"/>
                        <w:bottom w:val="none" w:sz="0" w:space="0" w:color="auto"/>
                        <w:right w:val="none" w:sz="0" w:space="0" w:color="auto"/>
                      </w:divBdr>
                    </w:div>
                    <w:div w:id="545067978">
                      <w:marLeft w:val="0"/>
                      <w:marRight w:val="0"/>
                      <w:marTop w:val="0"/>
                      <w:marBottom w:val="0"/>
                      <w:divBdr>
                        <w:top w:val="none" w:sz="0" w:space="0" w:color="auto"/>
                        <w:left w:val="none" w:sz="0" w:space="0" w:color="auto"/>
                        <w:bottom w:val="none" w:sz="0" w:space="0" w:color="auto"/>
                        <w:right w:val="none" w:sz="0" w:space="0" w:color="auto"/>
                      </w:divBdr>
                    </w:div>
                    <w:div w:id="564334465">
                      <w:marLeft w:val="0"/>
                      <w:marRight w:val="0"/>
                      <w:marTop w:val="0"/>
                      <w:marBottom w:val="0"/>
                      <w:divBdr>
                        <w:top w:val="none" w:sz="0" w:space="0" w:color="auto"/>
                        <w:left w:val="none" w:sz="0" w:space="0" w:color="auto"/>
                        <w:bottom w:val="none" w:sz="0" w:space="0" w:color="auto"/>
                        <w:right w:val="none" w:sz="0" w:space="0" w:color="auto"/>
                      </w:divBdr>
                    </w:div>
                    <w:div w:id="568812013">
                      <w:marLeft w:val="0"/>
                      <w:marRight w:val="0"/>
                      <w:marTop w:val="0"/>
                      <w:marBottom w:val="0"/>
                      <w:divBdr>
                        <w:top w:val="none" w:sz="0" w:space="0" w:color="auto"/>
                        <w:left w:val="none" w:sz="0" w:space="0" w:color="auto"/>
                        <w:bottom w:val="none" w:sz="0" w:space="0" w:color="auto"/>
                        <w:right w:val="none" w:sz="0" w:space="0" w:color="auto"/>
                      </w:divBdr>
                    </w:div>
                    <w:div w:id="792332747">
                      <w:marLeft w:val="0"/>
                      <w:marRight w:val="0"/>
                      <w:marTop w:val="0"/>
                      <w:marBottom w:val="0"/>
                      <w:divBdr>
                        <w:top w:val="none" w:sz="0" w:space="0" w:color="auto"/>
                        <w:left w:val="none" w:sz="0" w:space="0" w:color="auto"/>
                        <w:bottom w:val="none" w:sz="0" w:space="0" w:color="auto"/>
                        <w:right w:val="none" w:sz="0" w:space="0" w:color="auto"/>
                      </w:divBdr>
                    </w:div>
                    <w:div w:id="879829875">
                      <w:marLeft w:val="0"/>
                      <w:marRight w:val="0"/>
                      <w:marTop w:val="0"/>
                      <w:marBottom w:val="0"/>
                      <w:divBdr>
                        <w:top w:val="none" w:sz="0" w:space="0" w:color="auto"/>
                        <w:left w:val="none" w:sz="0" w:space="0" w:color="auto"/>
                        <w:bottom w:val="none" w:sz="0" w:space="0" w:color="auto"/>
                        <w:right w:val="none" w:sz="0" w:space="0" w:color="auto"/>
                      </w:divBdr>
                    </w:div>
                    <w:div w:id="895899153">
                      <w:marLeft w:val="0"/>
                      <w:marRight w:val="0"/>
                      <w:marTop w:val="0"/>
                      <w:marBottom w:val="0"/>
                      <w:divBdr>
                        <w:top w:val="none" w:sz="0" w:space="0" w:color="auto"/>
                        <w:left w:val="none" w:sz="0" w:space="0" w:color="auto"/>
                        <w:bottom w:val="none" w:sz="0" w:space="0" w:color="auto"/>
                        <w:right w:val="none" w:sz="0" w:space="0" w:color="auto"/>
                      </w:divBdr>
                    </w:div>
                    <w:div w:id="1274938275">
                      <w:marLeft w:val="0"/>
                      <w:marRight w:val="0"/>
                      <w:marTop w:val="0"/>
                      <w:marBottom w:val="0"/>
                      <w:divBdr>
                        <w:top w:val="none" w:sz="0" w:space="0" w:color="auto"/>
                        <w:left w:val="none" w:sz="0" w:space="0" w:color="auto"/>
                        <w:bottom w:val="none" w:sz="0" w:space="0" w:color="auto"/>
                        <w:right w:val="none" w:sz="0" w:space="0" w:color="auto"/>
                      </w:divBdr>
                    </w:div>
                    <w:div w:id="1450902679">
                      <w:marLeft w:val="0"/>
                      <w:marRight w:val="0"/>
                      <w:marTop w:val="0"/>
                      <w:marBottom w:val="0"/>
                      <w:divBdr>
                        <w:top w:val="none" w:sz="0" w:space="0" w:color="auto"/>
                        <w:left w:val="none" w:sz="0" w:space="0" w:color="auto"/>
                        <w:bottom w:val="none" w:sz="0" w:space="0" w:color="auto"/>
                        <w:right w:val="none" w:sz="0" w:space="0" w:color="auto"/>
                      </w:divBdr>
                    </w:div>
                    <w:div w:id="1554540123">
                      <w:marLeft w:val="0"/>
                      <w:marRight w:val="0"/>
                      <w:marTop w:val="0"/>
                      <w:marBottom w:val="0"/>
                      <w:divBdr>
                        <w:top w:val="none" w:sz="0" w:space="0" w:color="auto"/>
                        <w:left w:val="none" w:sz="0" w:space="0" w:color="auto"/>
                        <w:bottom w:val="none" w:sz="0" w:space="0" w:color="auto"/>
                        <w:right w:val="none" w:sz="0" w:space="0" w:color="auto"/>
                      </w:divBdr>
                    </w:div>
                    <w:div w:id="175003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198592">
          <w:marLeft w:val="0"/>
          <w:marRight w:val="0"/>
          <w:marTop w:val="0"/>
          <w:marBottom w:val="0"/>
          <w:divBdr>
            <w:top w:val="none" w:sz="0" w:space="0" w:color="auto"/>
            <w:left w:val="none" w:sz="0" w:space="0" w:color="auto"/>
            <w:bottom w:val="none" w:sz="0" w:space="0" w:color="auto"/>
            <w:right w:val="none" w:sz="0" w:space="0" w:color="auto"/>
          </w:divBdr>
        </w:div>
        <w:div w:id="1966500113">
          <w:marLeft w:val="0"/>
          <w:marRight w:val="0"/>
          <w:marTop w:val="0"/>
          <w:marBottom w:val="0"/>
          <w:divBdr>
            <w:top w:val="none" w:sz="0" w:space="0" w:color="auto"/>
            <w:left w:val="none" w:sz="0" w:space="0" w:color="auto"/>
            <w:bottom w:val="none" w:sz="0" w:space="0" w:color="auto"/>
            <w:right w:val="none" w:sz="0" w:space="0" w:color="auto"/>
          </w:divBdr>
        </w:div>
        <w:div w:id="2038578524">
          <w:marLeft w:val="0"/>
          <w:marRight w:val="0"/>
          <w:marTop w:val="0"/>
          <w:marBottom w:val="0"/>
          <w:divBdr>
            <w:top w:val="none" w:sz="0" w:space="0" w:color="auto"/>
            <w:left w:val="none" w:sz="0" w:space="0" w:color="auto"/>
            <w:bottom w:val="none" w:sz="0" w:space="0" w:color="auto"/>
            <w:right w:val="none" w:sz="0" w:space="0" w:color="auto"/>
          </w:divBdr>
        </w:div>
        <w:div w:id="2044085850">
          <w:marLeft w:val="0"/>
          <w:marRight w:val="0"/>
          <w:marTop w:val="0"/>
          <w:marBottom w:val="0"/>
          <w:divBdr>
            <w:top w:val="none" w:sz="0" w:space="0" w:color="auto"/>
            <w:left w:val="none" w:sz="0" w:space="0" w:color="auto"/>
            <w:bottom w:val="none" w:sz="0" w:space="0" w:color="auto"/>
            <w:right w:val="none" w:sz="0" w:space="0" w:color="auto"/>
          </w:divBdr>
        </w:div>
        <w:div w:id="2045519242">
          <w:marLeft w:val="0"/>
          <w:marRight w:val="0"/>
          <w:marTop w:val="0"/>
          <w:marBottom w:val="0"/>
          <w:divBdr>
            <w:top w:val="none" w:sz="0" w:space="0" w:color="auto"/>
            <w:left w:val="none" w:sz="0" w:space="0" w:color="auto"/>
            <w:bottom w:val="none" w:sz="0" w:space="0" w:color="auto"/>
            <w:right w:val="none" w:sz="0" w:space="0" w:color="auto"/>
          </w:divBdr>
        </w:div>
        <w:div w:id="21316258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ilPriceCap.OFSI@hmtreasury.gov.uk?subject=TIER%202/3%20NOTIFICATION%20OF%20DEALING%20WITH%20NON-UK%20TIER%201:%20UK%20MARITIME%20SERVICES%20BAN.%20REPORTING%20TIMEFRAME%20COMPLIANT%20Y%20or%20N" TargetMode="External"/><Relationship Id="rId13" Type="http://schemas.openxmlformats.org/officeDocument/2006/relationships/hyperlink" Target="mailto:OilPriceCap.OFSI@hmtreasury.gov.uk?subject=TIER%202/3%20NOTIFICATION%20OF%20DEALING%20WITH%20NON-UK%20TIER%201%20UNDER%20GL%20INT/2022/2469656:%20UK%20MARITIME%20SERVICES%20BAN.%20REPORTING%20TIMEFRAME%20COMPLIANT%20(Y%20or%20N)" TargetMode="External"/><Relationship Id="rId18" Type="http://schemas.openxmlformats.org/officeDocument/2006/relationships/header" Target="header3.xml"/><Relationship Id="rId26" Type="http://schemas.openxmlformats.org/officeDocument/2006/relationships/customXml" Target="../customXml/item5.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www.gov.uk/government/publications/russian-oil-services-ban" TargetMode="External"/><Relationship Id="rId17" Type="http://schemas.openxmlformats.org/officeDocument/2006/relationships/footer" Target="footer2.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uk/government/collections/ofsi-general-licences"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customXml" Target="../customXml/item2.xml"/><Relationship Id="rId10" Type="http://schemas.openxmlformats.org/officeDocument/2006/relationships/hyperlink" Target="mailto:OilPriceCap.OFSI@hmtreasury.gov.uk"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gov.uk/government/publications/russian-oil-services-ban" TargetMode="Externa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AEE88FB87AF4C5E8B42B930EC727D1C"/>
        <w:category>
          <w:name w:val="General"/>
          <w:gallery w:val="placeholder"/>
        </w:category>
        <w:types>
          <w:type w:val="bbPlcHdr"/>
        </w:types>
        <w:behaviors>
          <w:behavior w:val="content"/>
        </w:behaviors>
        <w:guid w:val="{D3BA4F80-8F99-415C-9160-3FECF11EB8B0}"/>
      </w:docPartPr>
      <w:docPartBody>
        <w:p w:rsidR="00255326" w:rsidRDefault="00D5478F" w:rsidP="00D5478F">
          <w:pPr>
            <w:pStyle w:val="DAEE88FB87AF4C5E8B42B930EC727D1C2"/>
          </w:pPr>
          <w:r w:rsidRPr="00A261D9">
            <w:rPr>
              <w:rStyle w:val="PlaceholderText"/>
            </w:rPr>
            <w:t>Click or tap to enter a date.</w:t>
          </w:r>
        </w:p>
      </w:docPartBody>
    </w:docPart>
    <w:docPart>
      <w:docPartPr>
        <w:name w:val="5BA0413E05F74F5F94B8254BF486F4B3"/>
        <w:category>
          <w:name w:val="General"/>
          <w:gallery w:val="placeholder"/>
        </w:category>
        <w:types>
          <w:type w:val="bbPlcHdr"/>
        </w:types>
        <w:behaviors>
          <w:behavior w:val="content"/>
        </w:behaviors>
        <w:guid w:val="{5EB2D5B6-9EF9-4A6F-A57B-42AE619DE3D3}"/>
      </w:docPartPr>
      <w:docPartBody>
        <w:p w:rsidR="00255326" w:rsidRDefault="00D5478F" w:rsidP="00D5478F">
          <w:pPr>
            <w:pStyle w:val="5BA0413E05F74F5F94B8254BF486F4B32"/>
          </w:pPr>
          <w:r w:rsidRPr="00A261D9">
            <w:rPr>
              <w:rStyle w:val="PlaceholderText"/>
            </w:rPr>
            <w:t>Choose an item.</w:t>
          </w:r>
        </w:p>
      </w:docPartBody>
    </w:docPart>
    <w:docPart>
      <w:docPartPr>
        <w:name w:val="9CF60240BC1846C2A87CC325D5832C71"/>
        <w:category>
          <w:name w:val="General"/>
          <w:gallery w:val="placeholder"/>
        </w:category>
        <w:types>
          <w:type w:val="bbPlcHdr"/>
        </w:types>
        <w:behaviors>
          <w:behavior w:val="content"/>
        </w:behaviors>
        <w:guid w:val="{8473F1D7-42C5-4F4B-BE3B-CE22D7D2C203}"/>
      </w:docPartPr>
      <w:docPartBody>
        <w:p w:rsidR="00D5478F" w:rsidRDefault="00D5478F" w:rsidP="00D5478F">
          <w:pPr>
            <w:pStyle w:val="9CF60240BC1846C2A87CC325D5832C711"/>
          </w:pPr>
          <w:r w:rsidRPr="00ED018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umnst777 Lt BT">
    <w:altName w:val="Calibri"/>
    <w:charset w:val="00"/>
    <w:family w:val="swiss"/>
    <w:pitch w:val="variable"/>
    <w:sig w:usb0="800000AF" w:usb1="1000204A" w:usb2="00000000" w:usb3="00000000" w:csb0="0000001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326"/>
    <w:rsid w:val="00255326"/>
    <w:rsid w:val="002564D3"/>
    <w:rsid w:val="0055762F"/>
    <w:rsid w:val="005D53F1"/>
    <w:rsid w:val="006B1EC2"/>
    <w:rsid w:val="009434B4"/>
    <w:rsid w:val="00CB0CDD"/>
    <w:rsid w:val="00D5478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478F"/>
    <w:rPr>
      <w:color w:val="808080"/>
    </w:rPr>
  </w:style>
  <w:style w:type="paragraph" w:customStyle="1" w:styleId="DAEE88FB87AF4C5E8B42B930EC727D1C2">
    <w:name w:val="DAEE88FB87AF4C5E8B42B930EC727D1C2"/>
    <w:rsid w:val="00D5478F"/>
    <w:pPr>
      <w:spacing w:after="0" w:line="240" w:lineRule="auto"/>
      <w:textAlignment w:val="baseline"/>
    </w:pPr>
    <w:rPr>
      <w:rFonts w:ascii="Humnst777 Lt BT" w:eastAsia="Times New Roman" w:hAnsi="Humnst777 Lt BT" w:cs="Times New Roman"/>
      <w:lang w:eastAsia="en-GB"/>
    </w:rPr>
  </w:style>
  <w:style w:type="paragraph" w:customStyle="1" w:styleId="5BA0413E05F74F5F94B8254BF486F4B32">
    <w:name w:val="5BA0413E05F74F5F94B8254BF486F4B32"/>
    <w:rsid w:val="00D5478F"/>
    <w:pPr>
      <w:spacing w:after="0" w:line="240" w:lineRule="auto"/>
      <w:textAlignment w:val="baseline"/>
    </w:pPr>
    <w:rPr>
      <w:rFonts w:ascii="Humnst777 Lt BT" w:eastAsia="Times New Roman" w:hAnsi="Humnst777 Lt BT" w:cs="Times New Roman"/>
      <w:lang w:eastAsia="en-GB"/>
    </w:rPr>
  </w:style>
  <w:style w:type="paragraph" w:customStyle="1" w:styleId="9CF60240BC1846C2A87CC325D5832C711">
    <w:name w:val="9CF60240BC1846C2A87CC325D5832C711"/>
    <w:rsid w:val="00D5478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HMT Document" ma:contentTypeID="0x010100F3DA492754083E45834DB37B66A7598000BD943C5F193E9C48B6BEB416473B4C97" ma:contentTypeVersion="3538" ma:contentTypeDescription="Create an InfoStore Document" ma:contentTypeScope="" ma:versionID="1af723ab96db85c5bb6266aba4dc677e">
  <xsd:schema xmlns:xsd="http://www.w3.org/2001/XMLSchema" xmlns:xs="http://www.w3.org/2001/XMLSchema" xmlns:p="http://schemas.microsoft.com/office/2006/metadata/properties" xmlns:ns1="http://schemas.microsoft.com/sharepoint/v3" xmlns:ns2="e3bb7af6-1ed4-4506-8370-9e20ea83206e" xmlns:ns3="adf6b49e-4210-494f-a716-8816220ef49e" targetNamespace="http://schemas.microsoft.com/office/2006/metadata/properties" ma:root="true" ma:fieldsID="b017c92ed9e42a959b7d91e9a6e93ae0" ns1:_="" ns2:_="" ns3:_="">
    <xsd:import namespace="http://schemas.microsoft.com/sharepoint/v3"/>
    <xsd:import namespace="e3bb7af6-1ed4-4506-8370-9e20ea83206e"/>
    <xsd:import namespace="adf6b49e-4210-494f-a716-8816220ef49e"/>
    <xsd:element name="properties">
      <xsd:complexType>
        <xsd:sequence>
          <xsd:element name="documentManagement">
            <xsd:complexType>
              <xsd:all>
                <xsd:element ref="ns1:dlc_EmailSubject" minOccurs="0"/>
                <xsd:element ref="ns1:dlc_EmailMailbox" minOccurs="0"/>
                <xsd:element ref="ns1:dlc_EmailTo" minOccurs="0"/>
                <xsd:element ref="ns1:dlc_EmailFrom" minOccurs="0"/>
                <xsd:element ref="ns1:dlc_EmailCC" minOccurs="0"/>
                <xsd:element ref="ns1:dlc_EmailBCC" minOccurs="0"/>
                <xsd:element ref="ns1:dlc_EmailSentUTC" minOccurs="0"/>
                <xsd:element ref="ns1:dlc_EmailReceivedUTC" minOccurs="0"/>
                <xsd:element ref="ns2:HMT_DocumentTypeHTField0" minOccurs="0"/>
                <xsd:element ref="ns2:HMT_Record" minOccurs="0"/>
                <xsd:element ref="ns2:HMT_GroupHTField0" minOccurs="0"/>
                <xsd:element ref="ns2:HMT_TeamHTField0" minOccurs="0"/>
                <xsd:element ref="ns2:HMT_SubTeamHTField0" minOccurs="0"/>
                <xsd:element ref="ns2:HMT_Theme" minOccurs="0"/>
                <xsd:element ref="ns2:HMT_Topic" minOccurs="0"/>
                <xsd:element ref="ns2:HMT_SubTopic" minOccurs="0"/>
                <xsd:element ref="ns2:HMT_CategoryHTField0" minOccurs="0"/>
                <xsd:element ref="ns2:HMT_ClosedOn" minOccurs="0"/>
                <xsd:element ref="ns2:HMT_DeletedOn" minOccurs="0"/>
                <xsd:element ref="ns2:HMT_ArchivedOn" minOccurs="0"/>
                <xsd:element ref="ns2:HMT_LegacyItemID" minOccurs="0"/>
                <xsd:element ref="ns2:HMT_LegacyCreatedBy" minOccurs="0"/>
                <xsd:element ref="ns2:HMT_LegacyModifiedBy" minOccurs="0"/>
                <xsd:element ref="ns2:HMT_LegacyOrigSource" minOccurs="0"/>
                <xsd:element ref="ns2:HMT_LegacyExtRef" minOccurs="0"/>
                <xsd:element ref="ns2:HMT_LegacySensitive" minOccurs="0"/>
                <xsd:element ref="ns2:HMT_LegacyRecord" minOccurs="0"/>
                <xsd:element ref="ns2:HMT_Audit" minOccurs="0"/>
                <xsd:element ref="ns2:HMT_ClosedBy" minOccurs="0"/>
                <xsd:element ref="ns2:HMT_ArchivedBy" minOccurs="0"/>
                <xsd:element ref="ns2:HMT_ClosedArchive" minOccurs="0"/>
                <xsd:element ref="ns2:HMT_ClosedOnOrig" minOccurs="0"/>
                <xsd:element ref="ns2:HMT_ClosedbyOrig" minOccurs="0"/>
                <xsd:element ref="ns2:_dlc_DocIdUrl" minOccurs="0"/>
                <xsd:element ref="ns2:TaxCatchAllLabel" minOccurs="0"/>
                <xsd:element ref="ns2:TaxCatchAll" minOccurs="0"/>
                <xsd:element ref="ns2:b9c42a306c8b47fcbaf8a41a71352f3a" minOccurs="0"/>
                <xsd:element ref="ns2:_dlc_DocId" minOccurs="0"/>
                <xsd:element ref="ns2:_dlc_DocIdPersistId" minOccurs="0"/>
                <xsd:element ref="ns3:MediaServiceLocation" minOccurs="0"/>
                <xsd:element ref="ns3:lcf76f155ced4ddcb4097134ff3c332f" minOccurs="0"/>
                <xsd:element ref="ns3:Reviewedby" minOccurs="0"/>
                <xsd:element ref="ns3:ClearedforRelease" minOccurs="0"/>
                <xsd:element ref="ns3:Comment" minOccurs="0"/>
                <xsd:element ref="ns3:_Flow_SignoffStatus"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lc_EmailSubject" ma:index="0" nillable="true" ma:displayName="Subject" ma:internalName="dlc_EmailSubject">
      <xsd:simpleType>
        <xsd:restriction base="dms:Text">
          <xsd:maxLength value="255"/>
        </xsd:restriction>
      </xsd:simpleType>
    </xsd:element>
    <xsd:element name="dlc_EmailMailbox" ma:index="1" nillable="true" ma:displayName="Submitter" ma:description="" ma:internalName="dlc_EmailMailbox">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lc_EmailTo" ma:index="2" nillable="true" ma:displayName="To" ma:internalName="dlc_EmailTo">
      <xsd:simpleType>
        <xsd:restriction base="dms:Text">
          <xsd:maxLength value="255"/>
        </xsd:restriction>
      </xsd:simpleType>
    </xsd:element>
    <xsd:element name="dlc_EmailFrom" ma:index="3" nillable="true" ma:displayName="From" ma:internalName="dlc_EmailFrom">
      <xsd:simpleType>
        <xsd:restriction base="dms:Text">
          <xsd:maxLength value="255"/>
        </xsd:restriction>
      </xsd:simpleType>
    </xsd:element>
    <xsd:element name="dlc_EmailCC" ma:index="4" nillable="true" ma:displayName="CC" ma:internalName="dlc_EmailCC">
      <xsd:simpleType>
        <xsd:restriction base="dms:Note">
          <xsd:maxLength value="1024"/>
        </xsd:restriction>
      </xsd:simpleType>
    </xsd:element>
    <xsd:element name="dlc_EmailBCC" ma:index="5" nillable="true" ma:displayName="BCC" ma:internalName="dlc_EmailBCC">
      <xsd:simpleType>
        <xsd:restriction base="dms:Note">
          <xsd:maxLength value="1024"/>
        </xsd:restriction>
      </xsd:simpleType>
    </xsd:element>
    <xsd:element name="dlc_EmailSentUTC" ma:index="6" nillable="true" ma:displayName="Date Sent" ma:internalName="dlc_EmailSentUTC">
      <xsd:simpleType>
        <xsd:restriction base="dms:DateTime"/>
      </xsd:simpleType>
    </xsd:element>
    <xsd:element name="dlc_EmailReceivedUTC" ma:index="7" nillable="true" ma:displayName="Date Received" ma:internalName="dlc_EmailReceivedUTC">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3bb7af6-1ed4-4506-8370-9e20ea83206e" elementFormDefault="qualified">
    <xsd:import namespace="http://schemas.microsoft.com/office/2006/documentManagement/types"/>
    <xsd:import namespace="http://schemas.microsoft.com/office/infopath/2007/PartnerControls"/>
    <xsd:element name="HMT_DocumentTypeHTField0" ma:index="9" nillable="true" ma:taxonomy="true" ma:internalName="HMT_DocumentTypeHTField0" ma:taxonomyFieldName="HMT_DocumentType" ma:displayName="Document Type" ma:indexed="true" ma:default="-1;#Other|c235b5c2-f697-427b-a70a-43d69599f998" ma:fieldId="{64e205a0-0872-4e26-9aef-64ca7bdb5848}" ma:sspId="9002b6cd-6bc3-456d-8dd0-19fe32dddaf9" ma:termSetId="b6f1e53f-947f-4b4b-98bb-41ceeb10f910" ma:anchorId="bd4325a7-7f6a-48f9-b0dc-cc3aef626e65" ma:open="false" ma:isKeyword="false">
      <xsd:complexType>
        <xsd:sequence>
          <xsd:element ref="pc:Terms" minOccurs="0" maxOccurs="1"/>
        </xsd:sequence>
      </xsd:complexType>
    </xsd:element>
    <xsd:element name="HMT_Record" ma:index="10" nillable="true" ma:displayName="Record" ma:description="Is this document a record?" ma:hidden="true" ma:internalName="HMT_Record" ma:readOnly="true">
      <xsd:simpleType>
        <xsd:restriction base="dms:Boolean"/>
      </xsd:simpleType>
    </xsd:element>
    <xsd:element name="HMT_GroupHTField0" ma:index="12" nillable="true" ma:taxonomy="true" ma:internalName="HMT_GroupHTField0" ma:taxonomyFieldName="HMT_Group" ma:displayName="Organisation unit" ma:indexed="true" ma:readOnly="true" ma:default="" ma:fieldId="{0727aac2-e220-4289-aa2b-5b6dcdadae03}"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TeamHTField0" ma:index="14" nillable="true" ma:taxonomy="true" ma:internalName="HMT_TeamHTField0" ma:taxonomyFieldName="HMT_Team" ma:displayName="Team" ma:indexed="true" ma:readOnly="true" ma:default="" ma:fieldId="{2eefa5c6-211a-4a5e-9a50-7e1c1c1599ef}"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SubTeamHTField0" ma:index="16" nillable="true" ma:taxonomy="true" ma:internalName="HMT_SubTeamHTField0" ma:taxonomyFieldName="HMT_SubTeam" ma:displayName="Sub Team" ma:indexed="true" ma:readOnly="true" ma:default="" ma:fieldId="{1b8bc039-1a2e-4089-a24d-47de9e4a6672}"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Theme" ma:index="17" nillable="true" ma:displayName="Library" ma:description="Document library theme" ma:hidden="true" ma:internalName="HMT_Theme" ma:readOnly="true">
      <xsd:simpleType>
        <xsd:restriction base="dms:Text"/>
      </xsd:simpleType>
    </xsd:element>
    <xsd:element name="HMT_Topic" ma:index="18" nillable="true" ma:displayName="Topic" ma:description="Topic" ma:hidden="true" ma:indexed="true" ma:internalName="HMT_Topic" ma:readOnly="true">
      <xsd:simpleType>
        <xsd:restriction base="dms:Text"/>
      </xsd:simpleType>
    </xsd:element>
    <xsd:element name="HMT_SubTopic" ma:index="19" nillable="true" ma:displayName="Sub Topic" ma:description="Sub topic" ma:hidden="true" ma:internalName="HMT_SubTopic" ma:readOnly="true">
      <xsd:simpleType>
        <xsd:restriction base="dms:Text"/>
      </xsd:simpleType>
    </xsd:element>
    <xsd:element name="HMT_CategoryHTField0" ma:index="21" nillable="true" ma:taxonomy="true" ma:internalName="HMT_CategoryHTField0" ma:taxonomyFieldName="HMT_Category" ma:displayName="Category" ma:indexed="true" ma:readOnly="true" ma:default="" ma:fieldId="{03bf77b0-a02d-47ea-8bec-4fb357d1f3ee}" ma:sspId="9002b6cd-6bc3-456d-8dd0-19fe32dddaf9" ma:termSetId="b6f1e53f-947f-4b4b-98bb-41ceeb10f910" ma:anchorId="00000000-0000-0000-0000-000000000000" ma:open="false" ma:isKeyword="false">
      <xsd:complexType>
        <xsd:sequence>
          <xsd:element ref="pc:Terms" minOccurs="0" maxOccurs="1"/>
        </xsd:sequence>
      </xsd:complexType>
    </xsd:element>
    <xsd:element name="HMT_ClosedOn" ma:index="23" nillable="true" ma:displayName="Closed" ma:description="The date this item was closed on" ma:format="DateTime" ma:hidden="true" ma:internalName="HMT_ClosedOn" ma:readOnly="true">
      <xsd:simpleType>
        <xsd:restriction base="dms:DateTime"/>
      </xsd:simpleType>
    </xsd:element>
    <xsd:element name="HMT_DeletedOn" ma:index="24" nillable="true" ma:displayName="Deleted On" ma:description="The date this item was deleted on" ma:format="DateTime" ma:hidden="true" ma:internalName="HMT_DeletedOn" ma:readOnly="true">
      <xsd:simpleType>
        <xsd:restriction base="dms:DateTime"/>
      </xsd:simpleType>
    </xsd:element>
    <xsd:element name="HMT_ArchivedOn" ma:index="25" nillable="true" ma:displayName="Archived On" ma:description="The date this item was archived on" ma:format="DateTime" ma:hidden="true" ma:internalName="HMT_ArchivedOn" ma:readOnly="true">
      <xsd:simpleType>
        <xsd:restriction base="dms:DateTime"/>
      </xsd:simpleType>
    </xsd:element>
    <xsd:element name="HMT_LegacyItemID" ma:index="26" nillable="true" ma:displayName="Legacy Item ID" ma:hidden="true" ma:internalName="HMT_LegacyItemID" ma:readOnly="true">
      <xsd:simpleType>
        <xsd:restriction base="dms:Text"/>
      </xsd:simpleType>
    </xsd:element>
    <xsd:element name="HMT_LegacyCreatedBy" ma:index="27" nillable="true" ma:displayName="Legacy Created By" ma:hidden="true" ma:internalName="HMT_LegacyCreatedBy" ma:readOnly="true">
      <xsd:simpleType>
        <xsd:restriction base="dms:Text"/>
      </xsd:simpleType>
    </xsd:element>
    <xsd:element name="HMT_LegacyModifiedBy" ma:index="28" nillable="true" ma:displayName="Legacy Modified By" ma:hidden="true" ma:internalName="HMT_LegacyModifiedBy" ma:readOnly="true">
      <xsd:simpleType>
        <xsd:restriction base="dms:Text"/>
      </xsd:simpleType>
    </xsd:element>
    <xsd:element name="HMT_LegacyOrigSource" ma:index="29" nillable="true" ma:displayName="Original Source" ma:hidden="true" ma:internalName="HMT_LegacyOrigSource" ma:readOnly="true">
      <xsd:simpleType>
        <xsd:restriction base="dms:Text"/>
      </xsd:simpleType>
    </xsd:element>
    <xsd:element name="HMT_LegacyExtRef" ma:index="30" nillable="true" ma:displayName="External Reference" ma:hidden="true" ma:internalName="HMT_LegacyExtRef" ma:readOnly="true">
      <xsd:simpleType>
        <xsd:restriction base="dms:Text"/>
      </xsd:simpleType>
    </xsd:element>
    <xsd:element name="HMT_LegacySensitive" ma:index="31" nillable="true" ma:displayName="Sensitive Item" ma:default="0" ma:hidden="true" ma:internalName="HMT_LegacySensitive" ma:readOnly="true">
      <xsd:simpleType>
        <xsd:restriction base="dms:Boolean"/>
      </xsd:simpleType>
    </xsd:element>
    <xsd:element name="HMT_LegacyRecord" ma:index="32" nillable="true" ma:displayName="Legacy Record" ma:default="0" ma:hidden="true" ma:internalName="HMT_LegacyRecord" ma:readOnly="true">
      <xsd:simpleType>
        <xsd:restriction base="dms:Boolean"/>
      </xsd:simpleType>
    </xsd:element>
    <xsd:element name="HMT_Audit" ma:index="33" nillable="true" ma:displayName="Audit Log" ma:description="Audit Log" ma:internalName="HMT_Audit" ma:readOnly="true">
      <xsd:simpleType>
        <xsd:restriction base="dms:Note">
          <xsd:maxLength value="255"/>
        </xsd:restriction>
      </xsd:simpleType>
    </xsd:element>
    <xsd:element name="HMT_ClosedBy" ma:index="34" nillable="true" ma:displayName="Closed By" ma:description="Who closed this item" ma:hidden="true" ma:list="UserInfo" ma:internalName="HMT_Clos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ArchivedBy" ma:index="35" nillable="true" ma:displayName="Archived By" ma:description="Who archived this item" ma:hidden="true" ma:list="UserInfo" ma:internalName="HMT_Archiv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ClosedArchive" ma:index="36" nillable="true" ma:displayName="Closed Archive" ma:default="0" ma:description="Item sent to closed archive" ma:hidden="true" ma:internalName="HMT_ClosedArchive" ma:readOnly="false">
      <xsd:simpleType>
        <xsd:restriction base="dms:Boolean"/>
      </xsd:simpleType>
    </xsd:element>
    <xsd:element name="HMT_ClosedOnOrig" ma:index="37" nillable="true" ma:displayName="Original Closed On" ma:description="The date this item was originally closed on" ma:format="DateTime" ma:hidden="true" ma:internalName="HMT_ClosedOnOrig" ma:readOnly="true">
      <xsd:simpleType>
        <xsd:restriction base="dms:DateTime"/>
      </xsd:simpleType>
    </xsd:element>
    <xsd:element name="HMT_ClosedbyOrig" ma:index="38" nillable="true" ma:displayName="Original Closed By" ma:description="Who originally closed this item" ma:hidden="true" ma:list="UserInfo" ma:internalName="HMT_ClosedbyOrig">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Url" ma:index="4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Label" ma:index="46" nillable="true" ma:displayName="Taxonomy Catch All Column1" ma:hidden="true" ma:list="{385f22af-2e8e-4e05-a6ca-a389383d2439}" ma:internalName="TaxCatchAllLabel" ma:readOnly="true" ma:showField="CatchAllDataLabel" ma:web="e3bb7af6-1ed4-4506-8370-9e20ea83206e">
      <xsd:complexType>
        <xsd:complexContent>
          <xsd:extension base="dms:MultiChoiceLookup">
            <xsd:sequence>
              <xsd:element name="Value" type="dms:Lookup" maxOccurs="unbounded" minOccurs="0" nillable="true"/>
            </xsd:sequence>
          </xsd:extension>
        </xsd:complexContent>
      </xsd:complexType>
    </xsd:element>
    <xsd:element name="TaxCatchAll" ma:index="47" nillable="true" ma:displayName="Taxonomy Catch All Column" ma:hidden="true" ma:list="{385f22af-2e8e-4e05-a6ca-a389383d2439}" ma:internalName="TaxCatchAll" ma:showField="CatchAllData" ma:web="e3bb7af6-1ed4-4506-8370-9e20ea83206e">
      <xsd:complexType>
        <xsd:complexContent>
          <xsd:extension base="dms:MultiChoiceLookup">
            <xsd:sequence>
              <xsd:element name="Value" type="dms:Lookup" maxOccurs="unbounded" minOccurs="0" nillable="true"/>
            </xsd:sequence>
          </xsd:extension>
        </xsd:complexContent>
      </xsd:complexType>
    </xsd:element>
    <xsd:element name="b9c42a306c8b47fcbaf8a41a71352f3a" ma:index="48" nillable="true" ma:taxonomy="true" ma:internalName="b9c42a306c8b47fcbaf8a41a71352f3a" ma:taxonomyFieldName="HMT_Classification" ma:displayName="Classification" ma:indexed="true" ma:readOnly="true" ma:default="" ma:fieldId="{b9c42a30-6c8b-47fc-baf8-a41a71352f3a}" ma:sspId="9002b6cd-6bc3-456d-8dd0-19fe32dddaf9" ma:termSetId="7a69d7dc-39ad-4ce6-95e5-a2714f1574de" ma:anchorId="00000000-0000-0000-0000-000000000000" ma:open="false" ma:isKeyword="false">
      <xsd:complexType>
        <xsd:sequence>
          <xsd:element ref="pc:Terms" minOccurs="0" maxOccurs="1"/>
        </xsd:sequence>
      </xsd:complexType>
    </xsd:element>
    <xsd:element name="_dlc_DocId" ma:index="49" nillable="true" ma:displayName="Document ID Value" ma:description="The value of the document ID assigned to this item." ma:internalName="_dlc_DocId" ma:readOnly="true">
      <xsd:simpleType>
        <xsd:restriction base="dms:Text"/>
      </xsd:simpleType>
    </xsd:element>
    <xsd:element name="_dlc_DocIdPersistId" ma:index="5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df6b49e-4210-494f-a716-8816220ef49e" elementFormDefault="qualified">
    <xsd:import namespace="http://schemas.microsoft.com/office/2006/documentManagement/types"/>
    <xsd:import namespace="http://schemas.microsoft.com/office/infopath/2007/PartnerControls"/>
    <xsd:element name="MediaServiceLocation" ma:index="53" nillable="true" ma:displayName="Location" ma:internalName="MediaServiceLocation" ma:readOnly="true">
      <xsd:simpleType>
        <xsd:restriction base="dms:Text"/>
      </xsd:simpleType>
    </xsd:element>
    <xsd:element name="lcf76f155ced4ddcb4097134ff3c332f" ma:index="55" nillable="true" ma:taxonomy="true" ma:internalName="lcf76f155ced4ddcb4097134ff3c332f" ma:taxonomyFieldName="MediaServiceImageTags" ma:displayName="Image Tags" ma:readOnly="false" ma:fieldId="{5cf76f15-5ced-4ddc-b409-7134ff3c332f}" ma:taxonomyMulti="true" ma:sspId="9002b6cd-6bc3-456d-8dd0-19fe32dddaf9" ma:termSetId="09814cd3-568e-fe90-9814-8d621ff8fb84" ma:anchorId="fba54fb3-c3e1-fe81-a776-ca4b69148c4d" ma:open="true" ma:isKeyword="false">
      <xsd:complexType>
        <xsd:sequence>
          <xsd:element ref="pc:Terms" minOccurs="0" maxOccurs="1"/>
        </xsd:sequence>
      </xsd:complexType>
    </xsd:element>
    <xsd:element name="Reviewedby" ma:index="56" nillable="true" ma:displayName="Reviewed by" ma:format="Dropdown" ma:list="UserInfo" ma:SharePointGroup="0" ma:internalName="Review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learedforRelease" ma:index="57" nillable="true" ma:displayName="Cleared for Release" ma:format="Dropdown" ma:internalName="ClearedforRelease">
      <xsd:simpleType>
        <xsd:restriction base="dms:Choice">
          <xsd:enumeration value="HOLD"/>
          <xsd:enumeration value="NO"/>
          <xsd:enumeration value="YES"/>
        </xsd:restriction>
      </xsd:simpleType>
    </xsd:element>
    <xsd:element name="Comment" ma:index="58" nillable="true" ma:displayName="Comment" ma:format="Dropdown" ma:internalName="Comment">
      <xsd:simpleType>
        <xsd:restriction base="dms:Text">
          <xsd:maxLength value="255"/>
        </xsd:restriction>
      </xsd:simpleType>
    </xsd:element>
    <xsd:element name="_Flow_SignoffStatus" ma:index="59" nillable="true" ma:displayName="Sign-off status" ma:internalName="Sign_x002d_off_x0020_status">
      <xsd:simpleType>
        <xsd:restriction base="dms:Text"/>
      </xsd:simpleType>
    </xsd:element>
    <xsd:element name="MediaLengthInSeconds" ma:index="60" nillable="true" ma:displayName="MediaLengthInSeconds" ma:hidden="true" ma:internalName="MediaLengthInSeconds" ma:readOnly="true">
      <xsd:simpleType>
        <xsd:restriction base="dms:Unknown"/>
      </xsd:simpleType>
    </xsd:element>
    <xsd:element name="MediaServiceObjectDetectorVersions" ma:index="6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6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lc_EmailMailbox xmlns="http://schemas.microsoft.com/sharepoint/v3">
      <UserInfo>
        <DisplayName/>
        <AccountId xsi:nil="true"/>
        <AccountType/>
      </UserInfo>
    </dlc_EmailMailbox>
    <dlc_EmailBCC xmlns="http://schemas.microsoft.com/sharepoint/v3" xsi:nil="true"/>
    <dlc_EmailReceivedUTC xmlns="http://schemas.microsoft.com/sharepoint/v3" xsi:nil="true"/>
    <HMT_Topic xmlns="e3bb7af6-1ed4-4506-8370-9e20ea83206e">Services Sanctions</HMT_Topic>
    <Comment xmlns="adf6b49e-4210-494f-a716-8816220ef49e" xsi:nil="true"/>
    <_dlc_DocId xmlns="e3bb7af6-1ed4-4506-8370-9e20ea83206e">HMTIG-343417869-60681</_dlc_DocId>
    <ClearedforRelease xmlns="adf6b49e-4210-494f-a716-8816220ef49e" xsi:nil="true"/>
    <HMT_SubTeamHTField0 xmlns="e3bb7af6-1ed4-4506-8370-9e20ea83206e">
      <Terms xmlns="http://schemas.microsoft.com/office/infopath/2007/PartnerControls"/>
    </HMT_SubTeamHTField0>
    <HMT_ClosedbyOrig xmlns="e3bb7af6-1ed4-4506-8370-9e20ea83206e">
      <UserInfo>
        <DisplayName/>
        <AccountId xsi:nil="true"/>
        <AccountType/>
      </UserInfo>
    </HMT_ClosedbyOrig>
    <HMT_Record xmlns="e3bb7af6-1ed4-4506-8370-9e20ea83206e">true</HMT_Record>
    <_Flow_SignoffStatus xmlns="adf6b49e-4210-494f-a716-8816220ef49e" xsi:nil="true"/>
    <HMT_TeamHTField0 xmlns="e3bb7af6-1ed4-4506-8370-9e20ea83206e">
      <Terms xmlns="http://schemas.microsoft.com/office/infopath/2007/PartnerControls">
        <TermInfo xmlns="http://schemas.microsoft.com/office/infopath/2007/PartnerControls">
          <TermName xmlns="http://schemas.microsoft.com/office/infopath/2007/PartnerControls">Office of Financial Sanctions Implementation (OFSI)</TermName>
          <TermId xmlns="http://schemas.microsoft.com/office/infopath/2007/PartnerControls">98f2c868-467a-4126-9ca7-8ca2c3108d5f</TermId>
        </TermInfo>
      </Terms>
    </HMT_TeamHTField0>
    <HMT_CategoryHTField0 xmlns="e3bb7af6-1ed4-4506-8370-9e20ea83206e">
      <Terms xmlns="http://schemas.microsoft.com/office/infopath/2007/PartnerControls">
        <TermInfo xmlns="http://schemas.microsoft.com/office/infopath/2007/PartnerControls">
          <TermName xmlns="http://schemas.microsoft.com/office/infopath/2007/PartnerControls">Policy Document Types</TermName>
          <TermId xmlns="http://schemas.microsoft.com/office/infopath/2007/PartnerControls">bd4325a7-7f6a-48f9-b0dc-cc3aef626e65</TermId>
        </TermInfo>
      </Terms>
    </HMT_CategoryHTField0>
    <HMT_SubTopic xmlns="e3bb7af6-1ed4-4506-8370-9e20ea83206e">OPC</HMT_SubTopic>
    <HMT_Theme xmlns="e3bb7af6-1ed4-4506-8370-9e20ea83206e">OFSI</HMT_Theme>
    <dlc_EmailFrom xmlns="http://schemas.microsoft.com/sharepoint/v3" xsi:nil="true"/>
    <HMT_ClosedArchive xmlns="e3bb7af6-1ed4-4506-8370-9e20ea83206e">false</HMT_ClosedArchive>
    <b9c42a306c8b47fcbaf8a41a71352f3a xmlns="e3bb7af6-1ed4-4506-8370-9e20ea83206e">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e4b4762f-94f6-4901-a732-9ab10906c6ba</TermId>
        </TermInfo>
      </Terms>
    </b9c42a306c8b47fcbaf8a41a71352f3a>
    <HMT_GroupHTField0 xmlns="e3bb7af6-1ed4-4506-8370-9e20ea83206e">
      <Terms xmlns="http://schemas.microsoft.com/office/infopath/2007/PartnerControls">
        <TermInfo xmlns="http://schemas.microsoft.com/office/infopath/2007/PartnerControls">
          <TermName xmlns="http://schemas.microsoft.com/office/infopath/2007/PartnerControls">International Group</TermName>
          <TermId xmlns="http://schemas.microsoft.com/office/infopath/2007/PartnerControls">0e6e4ff8-af45-47af-a7e5-c4d875875166</TermId>
        </TermInfo>
      </Terms>
    </HMT_GroupHTField0>
    <HMT_LegacyRecord xmlns="e3bb7af6-1ed4-4506-8370-9e20ea83206e">false</HMT_LegacyRecord>
    <dlc_EmailCC xmlns="http://schemas.microsoft.com/sharepoint/v3" xsi:nil="true"/>
    <dlc_EmailSubject xmlns="http://schemas.microsoft.com/sharepoint/v3" xsi:nil="true"/>
    <lcf76f155ced4ddcb4097134ff3c332f xmlns="adf6b49e-4210-494f-a716-8816220ef49e">
      <Terms xmlns="http://schemas.microsoft.com/office/infopath/2007/PartnerControls"/>
    </lcf76f155ced4ddcb4097134ff3c332f>
    <dlc_EmailTo xmlns="http://schemas.microsoft.com/sharepoint/v3" xsi:nil="true"/>
    <TaxCatchAll xmlns="e3bb7af6-1ed4-4506-8370-9e20ea83206e">
      <Value>8</Value>
      <Value>5</Value>
      <Value>32</Value>
      <Value>3</Value>
      <Value>1</Value>
    </TaxCatchAll>
    <dlc_EmailSentUTC xmlns="http://schemas.microsoft.com/sharepoint/v3" xsi:nil="true"/>
    <Reviewedby xmlns="adf6b49e-4210-494f-a716-8816220ef49e">
      <UserInfo>
        <DisplayName/>
        <AccountId xsi:nil="true"/>
        <AccountType/>
      </UserInfo>
    </Reviewedby>
    <HMT_DocumentTypeHTField0 xmlns="e3bb7af6-1ed4-4506-8370-9e20ea83206e">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c235b5c2-f697-427b-a70a-43d69599f998</TermId>
        </TermInfo>
      </Terms>
    </HMT_DocumentTypeHTField0>
    <HMT_LegacySensitive xmlns="e3bb7af6-1ed4-4506-8370-9e20ea83206e">false</HMT_LegacySensitive>
    <_dlc_DocIdUrl xmlns="e3bb7af6-1ed4-4506-8370-9e20ea83206e">
      <Url>https://tris42.sharepoint.com/sites/hmt_is_ig/_layouts/15/DocIdRedir.aspx?ID=HMTIG-343417869-60681</Url>
      <Description>HMTIG-343417869-60681</Description>
    </_dlc_DocIdUrl>
  </documentManagement>
</p:properties>
</file>

<file path=customXml/itemProps1.xml><?xml version="1.0" encoding="utf-8"?>
<ds:datastoreItem xmlns:ds="http://schemas.openxmlformats.org/officeDocument/2006/customXml" ds:itemID="{00895101-D138-48BF-947A-25D89B12D1E3}">
  <ds:schemaRefs>
    <ds:schemaRef ds:uri="http://schemas.openxmlformats.org/officeDocument/2006/bibliography"/>
  </ds:schemaRefs>
</ds:datastoreItem>
</file>

<file path=customXml/itemProps2.xml><?xml version="1.0" encoding="utf-8"?>
<ds:datastoreItem xmlns:ds="http://schemas.openxmlformats.org/officeDocument/2006/customXml" ds:itemID="{11E264C9-78E4-4126-B532-C469CABAC2CD}"/>
</file>

<file path=customXml/itemProps3.xml><?xml version="1.0" encoding="utf-8"?>
<ds:datastoreItem xmlns:ds="http://schemas.openxmlformats.org/officeDocument/2006/customXml" ds:itemID="{D36472BE-BFBC-4FDF-AC22-14A230C58516}"/>
</file>

<file path=customXml/itemProps4.xml><?xml version="1.0" encoding="utf-8"?>
<ds:datastoreItem xmlns:ds="http://schemas.openxmlformats.org/officeDocument/2006/customXml" ds:itemID="{36F19FC5-4D1E-4CCC-8BEA-22ABCB7E3E49}"/>
</file>

<file path=customXml/itemProps5.xml><?xml version="1.0" encoding="utf-8"?>
<ds:datastoreItem xmlns:ds="http://schemas.openxmlformats.org/officeDocument/2006/customXml" ds:itemID="{583BFB8B-D639-49F1-9D2E-CE8E80776BA0}"/>
</file>

<file path=docProps/app.xml><?xml version="1.0" encoding="utf-8"?>
<Properties xmlns="http://schemas.openxmlformats.org/officeDocument/2006/extended-properties" xmlns:vt="http://schemas.openxmlformats.org/officeDocument/2006/docPropsVTypes">
  <Template>Normal</Template>
  <TotalTime>0</TotalTime>
  <Pages>5</Pages>
  <Words>1027</Words>
  <Characters>5857</Characters>
  <Application>Microsoft Office Word</Application>
  <DocSecurity>0</DocSecurity>
  <Lines>48</Lines>
  <Paragraphs>13</Paragraphs>
  <ScaleCrop>false</ScaleCrop>
  <Company/>
  <LinksUpToDate>false</LinksUpToDate>
  <CharactersWithSpaces>6871</CharactersWithSpaces>
  <SharedDoc>false</SharedDoc>
  <HLinks>
    <vt:vector size="36" baseType="variant">
      <vt:variant>
        <vt:i4>983099</vt:i4>
      </vt:variant>
      <vt:variant>
        <vt:i4>15</vt:i4>
      </vt:variant>
      <vt:variant>
        <vt:i4>0</vt:i4>
      </vt:variant>
      <vt:variant>
        <vt:i4>5</vt:i4>
      </vt:variant>
      <vt:variant>
        <vt:lpwstr>mailto:OilPriceCap.OFSI@hmtreasury.gov.uk?subject=TIER%202/3%20NOTIFICATION%20OF%20DEALING%20WITH%20NON-UK%20TIER%201%20UNDER%20GL%20INT/2022/2469656:%20UK%20MARITIME%20SERVICES%20BAN.%20REPORTING%20TIMEFRAME%20COMPLIANT%20(Y%20or%20N)</vt:lpwstr>
      </vt:variant>
      <vt:variant>
        <vt:lpwstr/>
      </vt:variant>
      <vt:variant>
        <vt:i4>2490467</vt:i4>
      </vt:variant>
      <vt:variant>
        <vt:i4>12</vt:i4>
      </vt:variant>
      <vt:variant>
        <vt:i4>0</vt:i4>
      </vt:variant>
      <vt:variant>
        <vt:i4>5</vt:i4>
      </vt:variant>
      <vt:variant>
        <vt:lpwstr>http://www.gov.uk/government/publications/russian-oil-services-ban</vt:lpwstr>
      </vt:variant>
      <vt:variant>
        <vt:lpwstr/>
      </vt:variant>
      <vt:variant>
        <vt:i4>7733345</vt:i4>
      </vt:variant>
      <vt:variant>
        <vt:i4>9</vt:i4>
      </vt:variant>
      <vt:variant>
        <vt:i4>0</vt:i4>
      </vt:variant>
      <vt:variant>
        <vt:i4>5</vt:i4>
      </vt:variant>
      <vt:variant>
        <vt:lpwstr>http://www.gov.uk/government/collections/ofsi-general-licences</vt:lpwstr>
      </vt:variant>
      <vt:variant>
        <vt:lpwstr/>
      </vt:variant>
      <vt:variant>
        <vt:i4>2686984</vt:i4>
      </vt:variant>
      <vt:variant>
        <vt:i4>6</vt:i4>
      </vt:variant>
      <vt:variant>
        <vt:i4>0</vt:i4>
      </vt:variant>
      <vt:variant>
        <vt:i4>5</vt:i4>
      </vt:variant>
      <vt:variant>
        <vt:lpwstr>mailto:OilPriceCap.OFSI@hmtreasury.gov.uk</vt:lpwstr>
      </vt:variant>
      <vt:variant>
        <vt:lpwstr/>
      </vt:variant>
      <vt:variant>
        <vt:i4>2490467</vt:i4>
      </vt:variant>
      <vt:variant>
        <vt:i4>3</vt:i4>
      </vt:variant>
      <vt:variant>
        <vt:i4>0</vt:i4>
      </vt:variant>
      <vt:variant>
        <vt:i4>5</vt:i4>
      </vt:variant>
      <vt:variant>
        <vt:lpwstr>http://www.gov.uk/government/publications/russian-oil-services-ban</vt:lpwstr>
      </vt:variant>
      <vt:variant>
        <vt:lpwstr/>
      </vt:variant>
      <vt:variant>
        <vt:i4>7471113</vt:i4>
      </vt:variant>
      <vt:variant>
        <vt:i4>0</vt:i4>
      </vt:variant>
      <vt:variant>
        <vt:i4>0</vt:i4>
      </vt:variant>
      <vt:variant>
        <vt:i4>5</vt:i4>
      </vt:variant>
      <vt:variant>
        <vt:lpwstr>mailto:OilPriceCap.OFSI@hmtreasury.gov.uk?subject=TIER%202/3%20NOTIFICATION%20OF%20DEALING%20WITH%20NON-UK%20TIER%201:%20UK%20MARITIME%20SERVICES%20BAN.%20REPORTING%20TIMEFRAME%20COMPLIANT%20Y%20or%20N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2024-02-20T15:26:00Z</dcterms:created>
  <dcterms:modified xsi:type="dcterms:W3CDTF">2024-02-20T15:28:00Z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7f59732-4a25-47ef-91c5-c359172fc31b_ContentBits">
    <vt:lpwstr>3</vt:lpwstr>
  </property>
  <property fmtid="{D5CDD505-2E9C-101B-9397-08002B2CF9AE}" pid="3" name="ClassificationContentMarkingFooterText">
    <vt:lpwstr>OFFICIAL - SENSITIVE</vt:lpwstr>
  </property>
  <property fmtid="{D5CDD505-2E9C-101B-9397-08002B2CF9AE}" pid="4" name="MSIP_Label_c7f59732-4a25-47ef-91c5-c359172fc31b_Enabled">
    <vt:lpwstr>true</vt:lpwstr>
  </property>
  <property fmtid="{D5CDD505-2E9C-101B-9397-08002B2CF9AE}" pid="5" name="ClassificationContentMarkingHeaderText">
    <vt:lpwstr>OFFICIAL - SENSITIVE</vt:lpwstr>
  </property>
  <property fmtid="{D5CDD505-2E9C-101B-9397-08002B2CF9AE}" pid="6" name="HMT_Group">
    <vt:lpwstr>5;#International Group|0e6e4ff8-af45-47af-a7e5-c4d875875166</vt:lpwstr>
  </property>
  <property fmtid="{D5CDD505-2E9C-101B-9397-08002B2CF9AE}" pid="7" name="MSIP_Label_c7f59732-4a25-47ef-91c5-c359172fc31b_SetDate">
    <vt:lpwstr>2023-10-03T16:12:24Z</vt:lpwstr>
  </property>
  <property fmtid="{D5CDD505-2E9C-101B-9397-08002B2CF9AE}" pid="8" name="MediaServiceImageTags">
    <vt:lpwstr/>
  </property>
  <property fmtid="{D5CDD505-2E9C-101B-9397-08002B2CF9AE}" pid="9" name="MSIP_Label_c7f59732-4a25-47ef-91c5-c359172fc31b_ActionId">
    <vt:lpwstr>fa751b99-b64e-41e7-9eb2-424badeccdd3</vt:lpwstr>
  </property>
  <property fmtid="{D5CDD505-2E9C-101B-9397-08002B2CF9AE}" pid="10" name="ContentTypeId">
    <vt:lpwstr>0x010100F3DA492754083E45834DB37B66A7598000BD943C5F193E9C48B6BEB416473B4C97</vt:lpwstr>
  </property>
  <property fmtid="{D5CDD505-2E9C-101B-9397-08002B2CF9AE}" pid="11" name="HMT_SubTeam">
    <vt:lpwstr/>
  </property>
  <property fmtid="{D5CDD505-2E9C-101B-9397-08002B2CF9AE}" pid="12" name="ClassificationContentMarkingHeaderFontProps">
    <vt:lpwstr>#000000,10,Calibri</vt:lpwstr>
  </property>
  <property fmtid="{D5CDD505-2E9C-101B-9397-08002B2CF9AE}" pid="13" name="MSIP_Label_c7f59732-4a25-47ef-91c5-c359172fc31b_Name">
    <vt:lpwstr>Official - Sensitive</vt:lpwstr>
  </property>
  <property fmtid="{D5CDD505-2E9C-101B-9397-08002B2CF9AE}" pid="14" name="HMT_DocumentType">
    <vt:lpwstr>1;#Other|c235b5c2-f697-427b-a70a-43d69599f998</vt:lpwstr>
  </property>
  <property fmtid="{D5CDD505-2E9C-101B-9397-08002B2CF9AE}" pid="15" name="HMT_Team">
    <vt:lpwstr>32;#Office of Financial Sanctions Implementation (OFSI)|98f2c868-467a-4126-9ca7-8ca2c3108d5f</vt:lpwstr>
  </property>
  <property fmtid="{D5CDD505-2E9C-101B-9397-08002B2CF9AE}" pid="16" name="ClassificationContentMarkingFooterShapeIds">
    <vt:lpwstr>4,5,6</vt:lpwstr>
  </property>
  <property fmtid="{D5CDD505-2E9C-101B-9397-08002B2CF9AE}" pid="17" name="ClassificationContentMarkingHeaderShapeIds">
    <vt:lpwstr>1,2,3</vt:lpwstr>
  </property>
  <property fmtid="{D5CDD505-2E9C-101B-9397-08002B2CF9AE}" pid="18" name="MSIP_Label_c7f59732-4a25-47ef-91c5-c359172fc31b_Method">
    <vt:lpwstr>Privileged</vt:lpwstr>
  </property>
  <property fmtid="{D5CDD505-2E9C-101B-9397-08002B2CF9AE}" pid="19" name="MSIP_Label_c7f59732-4a25-47ef-91c5-c359172fc31b_SiteId">
    <vt:lpwstr>ed1644c5-05e0-49e6-bc39-fcf7ac51c18c</vt:lpwstr>
  </property>
  <property fmtid="{D5CDD505-2E9C-101B-9397-08002B2CF9AE}" pid="20" name="SharedWithUsers">
    <vt:lpwstr>4453;#Watson, Jason - HMT;#837;#Harbidge, Laura - HMT;#4095;#Dimitrescu, Olga - HMT;#2058;#Spelling, Alexander - HMT;#8393;#Lancaster, Colette - HMT;#8796;#May, Fiona - HMT;#149;#Nyirenda, Rhoda - HMT</vt:lpwstr>
  </property>
  <property fmtid="{D5CDD505-2E9C-101B-9397-08002B2CF9AE}" pid="21" name="ClassificationContentMarkingFooterFontProps">
    <vt:lpwstr>#000000,10,Calibri</vt:lpwstr>
  </property>
  <property fmtid="{D5CDD505-2E9C-101B-9397-08002B2CF9AE}" pid="22" name="HMT_Category">
    <vt:lpwstr>3;#Policy Document Types|bd4325a7-7f6a-48f9-b0dc-cc3aef626e65</vt:lpwstr>
  </property>
  <property fmtid="{D5CDD505-2E9C-101B-9397-08002B2CF9AE}" pid="23" name="HMT_Classification">
    <vt:lpwstr>8;#Sensitive|e4b4762f-94f6-4901-a732-9ab10906c6ba</vt:lpwstr>
  </property>
  <property fmtid="{D5CDD505-2E9C-101B-9397-08002B2CF9AE}" pid="24" name="_dlc_DocIdItemGuid">
    <vt:lpwstr>4f1978cf-22c8-4fce-a3a5-2efbd971822d</vt:lpwstr>
  </property>
  <property fmtid="{D5CDD505-2E9C-101B-9397-08002B2CF9AE}" pid="25" name="HMT_Review">
    <vt:bool>false</vt:bool>
  </property>
</Properties>
</file>